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0" w:rsidRDefault="00D01D51" w:rsidP="008250B0">
      <w:pPr>
        <w:pStyle w:val="Ttu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SISTEMA CLASIFICATORIO POR EQUIPOS CLASE OPTIMIST</w:t>
      </w:r>
    </w:p>
    <w:p w:rsidR="008250B0" w:rsidRPr="00381F37" w:rsidRDefault="008250B0" w:rsidP="008250B0">
      <w:pPr>
        <w:pStyle w:val="Ttu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CAMPEONATO DE </w:t>
      </w:r>
      <w:r w:rsidR="00D01D51">
        <w:rPr>
          <w:rFonts w:ascii="Arial" w:hAnsi="Arial" w:cs="Arial"/>
          <w:sz w:val="32"/>
          <w:szCs w:val="32"/>
        </w:rPr>
        <w:t>MALLORCA</w:t>
      </w:r>
      <w:r w:rsidRPr="00381F37">
        <w:rPr>
          <w:rFonts w:ascii="Arial" w:hAnsi="Arial" w:cs="Arial"/>
          <w:sz w:val="32"/>
          <w:szCs w:val="32"/>
        </w:rPr>
        <w:t xml:space="preserve"> POR EQUIPOS</w:t>
      </w:r>
    </w:p>
    <w:p w:rsidR="00130E23" w:rsidRPr="00130E23" w:rsidRDefault="00D01D51" w:rsidP="00130E23">
      <w:pPr>
        <w:autoSpaceDE w:val="0"/>
        <w:autoSpaceDN w:val="0"/>
        <w:adjustRightInd w:val="0"/>
        <w:spacing w:after="0" w:line="360" w:lineRule="auto"/>
        <w:jc w:val="center"/>
        <w:rPr>
          <w:rFonts w:ascii="Asap" w:hAnsi="Asap" w:cs="Arial"/>
          <w:bCs/>
          <w:sz w:val="32"/>
          <w:szCs w:val="32"/>
          <w:lang w:val="fr-FR"/>
        </w:rPr>
      </w:pPr>
      <w:proofErr w:type="spellStart"/>
      <w:r>
        <w:rPr>
          <w:rFonts w:ascii="Asap" w:hAnsi="Asap" w:cs="Arial"/>
          <w:sz w:val="32"/>
          <w:szCs w:val="32"/>
          <w:lang w:val="fr-FR"/>
        </w:rPr>
        <w:t>Federación</w:t>
      </w:r>
      <w:proofErr w:type="spellEnd"/>
      <w:r>
        <w:rPr>
          <w:rFonts w:ascii="Asap" w:hAnsi="Asap" w:cs="Arial"/>
          <w:sz w:val="32"/>
          <w:szCs w:val="32"/>
          <w:lang w:val="fr-FR"/>
        </w:rPr>
        <w:t xml:space="preserve"> Balear de Vela</w:t>
      </w:r>
    </w:p>
    <w:p w:rsidR="00391688" w:rsidRPr="00130E23" w:rsidRDefault="00D01D51" w:rsidP="00130E23">
      <w:pPr>
        <w:autoSpaceDE w:val="0"/>
        <w:autoSpaceDN w:val="0"/>
        <w:adjustRightInd w:val="0"/>
        <w:spacing w:after="0" w:line="360" w:lineRule="auto"/>
        <w:jc w:val="center"/>
        <w:rPr>
          <w:rFonts w:ascii="Asap" w:hAnsi="Asap" w:cs="Arial"/>
          <w:sz w:val="32"/>
          <w:szCs w:val="32"/>
        </w:rPr>
      </w:pPr>
      <w:r>
        <w:rPr>
          <w:rFonts w:ascii="Asap" w:hAnsi="Asap" w:cs="Arial"/>
          <w:sz w:val="32"/>
          <w:szCs w:val="32"/>
        </w:rPr>
        <w:t>25</w:t>
      </w:r>
      <w:r w:rsidR="008250B0">
        <w:rPr>
          <w:rFonts w:ascii="Asap" w:hAnsi="Asap" w:cs="Arial"/>
          <w:sz w:val="32"/>
          <w:szCs w:val="32"/>
        </w:rPr>
        <w:t xml:space="preserve"> y 2</w:t>
      </w:r>
      <w:r w:rsidR="00BF6597">
        <w:rPr>
          <w:rFonts w:ascii="Asap" w:hAnsi="Asap" w:cs="Arial"/>
          <w:sz w:val="32"/>
          <w:szCs w:val="32"/>
        </w:rPr>
        <w:t>6</w:t>
      </w:r>
      <w:r w:rsidR="00085C3D">
        <w:rPr>
          <w:rFonts w:ascii="Asap" w:hAnsi="Asap" w:cs="Arial"/>
          <w:sz w:val="32"/>
          <w:szCs w:val="32"/>
        </w:rPr>
        <w:t xml:space="preserve"> de Mayo 201</w:t>
      </w:r>
      <w:r w:rsidR="00BF6597">
        <w:rPr>
          <w:rFonts w:ascii="Asap" w:hAnsi="Asap" w:cs="Arial"/>
          <w:sz w:val="32"/>
          <w:szCs w:val="32"/>
        </w:rPr>
        <w:t>9</w:t>
      </w:r>
    </w:p>
    <w:p w:rsidR="00391688" w:rsidRDefault="00391688" w:rsidP="00130E23">
      <w:pPr>
        <w:autoSpaceDE w:val="0"/>
        <w:autoSpaceDN w:val="0"/>
        <w:adjustRightInd w:val="0"/>
        <w:spacing w:after="0" w:line="360" w:lineRule="auto"/>
        <w:jc w:val="center"/>
        <w:rPr>
          <w:rFonts w:ascii="Asap" w:hAnsi="Asap" w:cs="Arial"/>
          <w:bCs/>
          <w:sz w:val="28"/>
          <w:szCs w:val="28"/>
        </w:rPr>
      </w:pPr>
      <w:r w:rsidRPr="00130E23">
        <w:rPr>
          <w:rFonts w:ascii="Asap" w:hAnsi="Asap" w:cs="Arial"/>
          <w:bCs/>
          <w:sz w:val="28"/>
          <w:szCs w:val="28"/>
        </w:rPr>
        <w:t>INSTRUCCIONES DE REGATA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El </w:t>
      </w:r>
      <w:r w:rsidR="002F4060">
        <w:rPr>
          <w:rFonts w:ascii="Asap" w:hAnsi="Asap" w:cs="Arial"/>
          <w:sz w:val="20"/>
          <w:szCs w:val="20"/>
        </w:rPr>
        <w:t>Sistema Clasificatorio y Campeonato de Mallorca</w:t>
      </w:r>
      <w:r w:rsidRPr="002C3397">
        <w:rPr>
          <w:rFonts w:ascii="Asap" w:hAnsi="Asap" w:cs="Arial"/>
          <w:sz w:val="20"/>
          <w:szCs w:val="20"/>
        </w:rPr>
        <w:t xml:space="preserve"> Por Equipos para la clase </w:t>
      </w:r>
      <w:proofErr w:type="spellStart"/>
      <w:r w:rsidRPr="002C3397">
        <w:rPr>
          <w:rFonts w:ascii="Asap" w:hAnsi="Asap" w:cs="Arial"/>
          <w:sz w:val="20"/>
          <w:szCs w:val="20"/>
        </w:rPr>
        <w:t>Optimist</w:t>
      </w:r>
      <w:proofErr w:type="spellEnd"/>
      <w:r w:rsidRPr="002C3397">
        <w:rPr>
          <w:rFonts w:ascii="Asap" w:hAnsi="Asap" w:cs="Arial"/>
          <w:sz w:val="20"/>
          <w:szCs w:val="20"/>
        </w:rPr>
        <w:t xml:space="preserve">, se celebrará en aguas </w:t>
      </w:r>
      <w:r w:rsidR="008250B0">
        <w:rPr>
          <w:rFonts w:ascii="Asap" w:hAnsi="Asap" w:cs="Arial"/>
          <w:sz w:val="20"/>
          <w:szCs w:val="20"/>
        </w:rPr>
        <w:t xml:space="preserve">cercanas al </w:t>
      </w:r>
      <w:r w:rsidR="00BF6597">
        <w:rPr>
          <w:rFonts w:ascii="Asap" w:hAnsi="Asap" w:cs="Arial"/>
          <w:sz w:val="20"/>
          <w:szCs w:val="20"/>
        </w:rPr>
        <w:t xml:space="preserve">Club Náutico </w:t>
      </w:r>
      <w:proofErr w:type="spellStart"/>
      <w:r w:rsidR="00BF6597">
        <w:rPr>
          <w:rFonts w:ascii="Asap" w:hAnsi="Asap" w:cs="Arial"/>
          <w:sz w:val="20"/>
          <w:szCs w:val="20"/>
        </w:rPr>
        <w:t>Portixol</w:t>
      </w:r>
      <w:proofErr w:type="spellEnd"/>
      <w:r w:rsidR="008250B0">
        <w:rPr>
          <w:rFonts w:ascii="Asap" w:hAnsi="Asap" w:cs="Arial"/>
          <w:sz w:val="20"/>
          <w:szCs w:val="20"/>
        </w:rPr>
        <w:t xml:space="preserve"> </w:t>
      </w:r>
      <w:r w:rsidR="00085C3D">
        <w:rPr>
          <w:rFonts w:ascii="Asap" w:hAnsi="Asap" w:cs="Arial"/>
          <w:sz w:val="20"/>
          <w:szCs w:val="20"/>
        </w:rPr>
        <w:t>l</w:t>
      </w:r>
      <w:r w:rsidR="008250B0">
        <w:rPr>
          <w:rFonts w:ascii="Asap" w:hAnsi="Asap" w:cs="Arial"/>
          <w:sz w:val="20"/>
          <w:szCs w:val="20"/>
        </w:rPr>
        <w:t>os</w:t>
      </w:r>
      <w:r w:rsidR="00085C3D">
        <w:rPr>
          <w:rFonts w:ascii="Asap" w:hAnsi="Asap" w:cs="Arial"/>
          <w:sz w:val="20"/>
          <w:szCs w:val="20"/>
        </w:rPr>
        <w:t xml:space="preserve"> día</w:t>
      </w:r>
      <w:r w:rsidR="008250B0">
        <w:rPr>
          <w:rFonts w:ascii="Asap" w:hAnsi="Asap" w:cs="Arial"/>
          <w:sz w:val="20"/>
          <w:szCs w:val="20"/>
        </w:rPr>
        <w:t>s</w:t>
      </w:r>
      <w:r w:rsidR="00085C3D">
        <w:rPr>
          <w:rFonts w:ascii="Asap" w:hAnsi="Asap" w:cs="Arial"/>
          <w:sz w:val="20"/>
          <w:szCs w:val="20"/>
        </w:rPr>
        <w:t xml:space="preserve"> </w:t>
      </w:r>
      <w:r w:rsidR="00BF6597">
        <w:rPr>
          <w:rFonts w:ascii="Asap" w:hAnsi="Asap" w:cs="Arial"/>
          <w:sz w:val="20"/>
          <w:szCs w:val="20"/>
        </w:rPr>
        <w:t>25</w:t>
      </w:r>
      <w:r w:rsidR="008250B0">
        <w:rPr>
          <w:rFonts w:ascii="Asap" w:hAnsi="Asap" w:cs="Arial"/>
          <w:sz w:val="20"/>
          <w:szCs w:val="20"/>
        </w:rPr>
        <w:t xml:space="preserve"> y 2</w:t>
      </w:r>
      <w:r w:rsidR="00BF6597">
        <w:rPr>
          <w:rFonts w:ascii="Asap" w:hAnsi="Asap" w:cs="Arial"/>
          <w:sz w:val="20"/>
          <w:szCs w:val="20"/>
        </w:rPr>
        <w:t>6</w:t>
      </w:r>
      <w:r w:rsidR="00085C3D">
        <w:rPr>
          <w:rFonts w:ascii="Asap" w:hAnsi="Asap" w:cs="Arial"/>
          <w:sz w:val="20"/>
          <w:szCs w:val="20"/>
        </w:rPr>
        <w:t xml:space="preserve"> de mayo de 201</w:t>
      </w:r>
      <w:r w:rsidR="00BF6597">
        <w:rPr>
          <w:rFonts w:ascii="Asap" w:hAnsi="Asap" w:cs="Arial"/>
          <w:sz w:val="20"/>
          <w:szCs w:val="20"/>
        </w:rPr>
        <w:t>9</w:t>
      </w:r>
      <w:r w:rsidR="00130E23" w:rsidRPr="002C3397">
        <w:rPr>
          <w:rFonts w:ascii="Asap" w:hAnsi="Asap" w:cs="Arial"/>
          <w:sz w:val="20"/>
          <w:szCs w:val="20"/>
        </w:rPr>
        <w:t xml:space="preserve">, </w:t>
      </w:r>
      <w:r w:rsidR="008250B0" w:rsidRPr="008250B0">
        <w:rPr>
          <w:rFonts w:ascii="Asap" w:hAnsi="Asap" w:cs="Arial"/>
          <w:sz w:val="20"/>
          <w:szCs w:val="20"/>
        </w:rPr>
        <w:t xml:space="preserve">organizado por la Federación Balear de Vela la colaboración </w:t>
      </w:r>
      <w:r w:rsidR="00BF6597">
        <w:rPr>
          <w:rFonts w:ascii="Asap" w:hAnsi="Asap" w:cs="Arial"/>
          <w:sz w:val="20"/>
          <w:szCs w:val="20"/>
        </w:rPr>
        <w:t xml:space="preserve">del Real Club Náutico de Palma y Club Náutico </w:t>
      </w:r>
      <w:proofErr w:type="spellStart"/>
      <w:r w:rsidR="00BF6597">
        <w:rPr>
          <w:rFonts w:ascii="Asap" w:hAnsi="Asap" w:cs="Arial"/>
          <w:sz w:val="20"/>
          <w:szCs w:val="20"/>
        </w:rPr>
        <w:t>Portixol</w:t>
      </w:r>
      <w:proofErr w:type="spellEnd"/>
      <w:r w:rsidRPr="002C3397">
        <w:rPr>
          <w:rFonts w:ascii="Asap" w:hAnsi="Asap" w:cs="Arial"/>
          <w:sz w:val="20"/>
          <w:szCs w:val="20"/>
        </w:rPr>
        <w:t>.</w:t>
      </w:r>
    </w:p>
    <w:p w:rsidR="008C4586" w:rsidRPr="002C3397" w:rsidRDefault="008C4586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1. REGLAS</w:t>
      </w:r>
    </w:p>
    <w:p w:rsidR="00391688" w:rsidRPr="002C3397" w:rsidRDefault="00391688" w:rsidP="008C4586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1.1 La regata se regirá por las reglas como se definen en </w:t>
      </w:r>
      <w:r w:rsidR="000D7492">
        <w:rPr>
          <w:rFonts w:ascii="Asap" w:hAnsi="Asap" w:cs="Arial"/>
          <w:sz w:val="20"/>
          <w:szCs w:val="20"/>
        </w:rPr>
        <w:t xml:space="preserve">el R.R.V. de la </w:t>
      </w:r>
      <w:r w:rsidR="00085C3D">
        <w:rPr>
          <w:rFonts w:ascii="Asap" w:hAnsi="Asap" w:cs="Arial"/>
          <w:sz w:val="20"/>
          <w:szCs w:val="20"/>
        </w:rPr>
        <w:t>WS</w:t>
      </w:r>
      <w:r w:rsidR="000D7492">
        <w:rPr>
          <w:rFonts w:ascii="Asap" w:hAnsi="Asap" w:cs="Arial"/>
          <w:sz w:val="20"/>
          <w:szCs w:val="20"/>
        </w:rPr>
        <w:t xml:space="preserve"> </w:t>
      </w:r>
      <w:r w:rsidR="00085C3D">
        <w:rPr>
          <w:rFonts w:ascii="Asap" w:hAnsi="Asap" w:cs="Arial"/>
          <w:sz w:val="20"/>
          <w:szCs w:val="20"/>
        </w:rPr>
        <w:t>2017-2020</w:t>
      </w:r>
      <w:r w:rsidR="000D7492">
        <w:rPr>
          <w:rFonts w:ascii="Asap" w:hAnsi="Asap" w:cs="Arial"/>
          <w:sz w:val="20"/>
          <w:szCs w:val="20"/>
        </w:rPr>
        <w:t xml:space="preserve">, </w:t>
      </w:r>
      <w:r w:rsidRPr="002C3397">
        <w:rPr>
          <w:rFonts w:ascii="Asap" w:hAnsi="Asap" w:cs="Arial"/>
          <w:sz w:val="20"/>
          <w:szCs w:val="20"/>
        </w:rPr>
        <w:t>incluyendo su</w:t>
      </w:r>
      <w:r w:rsidR="000D7492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Apéndice D.</w:t>
      </w:r>
    </w:p>
    <w:p w:rsidR="00391688" w:rsidRPr="002C3397" w:rsidRDefault="00391688" w:rsidP="008C4586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1.</w:t>
      </w:r>
      <w:r w:rsidR="00BF6597">
        <w:rPr>
          <w:rFonts w:ascii="Asap" w:hAnsi="Asap" w:cs="Arial"/>
          <w:sz w:val="20"/>
          <w:szCs w:val="20"/>
        </w:rPr>
        <w:t>2</w:t>
      </w:r>
      <w:r w:rsidRPr="002C3397">
        <w:rPr>
          <w:rFonts w:ascii="Asap" w:hAnsi="Asap" w:cs="Arial"/>
          <w:sz w:val="20"/>
          <w:szCs w:val="20"/>
        </w:rPr>
        <w:t xml:space="preserve"> Las Reglas de la Clase </w:t>
      </w:r>
      <w:proofErr w:type="spellStart"/>
      <w:r w:rsidRPr="002C3397">
        <w:rPr>
          <w:rFonts w:ascii="Asap" w:hAnsi="Asap" w:cs="Arial"/>
          <w:sz w:val="20"/>
          <w:szCs w:val="20"/>
        </w:rPr>
        <w:t>Optimist</w:t>
      </w:r>
      <w:proofErr w:type="spellEnd"/>
      <w:r w:rsidRPr="002C3397">
        <w:rPr>
          <w:rFonts w:ascii="Asap" w:hAnsi="Asap" w:cs="Arial"/>
          <w:sz w:val="20"/>
          <w:szCs w:val="20"/>
        </w:rPr>
        <w:t>.</w:t>
      </w:r>
    </w:p>
    <w:p w:rsidR="00391688" w:rsidRPr="002C3397" w:rsidRDefault="00391688" w:rsidP="008C4586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1.</w:t>
      </w:r>
      <w:r w:rsidR="00BF6597">
        <w:rPr>
          <w:rFonts w:ascii="Asap" w:hAnsi="Asap" w:cs="Arial"/>
          <w:sz w:val="20"/>
          <w:szCs w:val="20"/>
        </w:rPr>
        <w:t>3</w:t>
      </w:r>
      <w:r w:rsidRPr="002C3397">
        <w:rPr>
          <w:rFonts w:ascii="Asap" w:hAnsi="Asap" w:cs="Arial"/>
          <w:sz w:val="20"/>
          <w:szCs w:val="20"/>
        </w:rPr>
        <w:t xml:space="preserve"> Las pruebas serán arbitradas. Los árbitros constituirán el Comité de Protestas.</w:t>
      </w:r>
    </w:p>
    <w:p w:rsidR="00391688" w:rsidRPr="002C3397" w:rsidRDefault="00391688" w:rsidP="008C4586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1.</w:t>
      </w:r>
      <w:r w:rsidR="00BF6597">
        <w:rPr>
          <w:rFonts w:ascii="Asap" w:hAnsi="Asap" w:cs="Arial"/>
          <w:sz w:val="20"/>
          <w:szCs w:val="20"/>
        </w:rPr>
        <w:t>4</w:t>
      </w:r>
      <w:r w:rsidRPr="002C3397">
        <w:rPr>
          <w:rFonts w:ascii="Asap" w:hAnsi="Asap" w:cs="Arial"/>
          <w:sz w:val="20"/>
          <w:szCs w:val="20"/>
        </w:rPr>
        <w:t xml:space="preserve"> Se aplicará el “Procedimiento de Protestas Con Un</w:t>
      </w:r>
      <w:r w:rsidR="00416933">
        <w:rPr>
          <w:rFonts w:ascii="Asap" w:hAnsi="Asap" w:cs="Arial"/>
          <w:sz w:val="20"/>
          <w:szCs w:val="20"/>
        </w:rPr>
        <w:t>a Sola Bandera” de la regla D2.2</w:t>
      </w:r>
      <w:r w:rsidRPr="002C3397">
        <w:rPr>
          <w:rFonts w:ascii="Asap" w:hAnsi="Asap" w:cs="Arial"/>
          <w:sz w:val="20"/>
          <w:szCs w:val="20"/>
        </w:rPr>
        <w:t>(a) del RRV.</w:t>
      </w:r>
      <w:r w:rsidR="00416933">
        <w:rPr>
          <w:rFonts w:ascii="Asap" w:hAnsi="Asap" w:cs="Arial"/>
          <w:sz w:val="20"/>
          <w:szCs w:val="20"/>
        </w:rPr>
        <w:t xml:space="preserve"> </w:t>
      </w:r>
      <w:r w:rsidR="008250B0">
        <w:rPr>
          <w:rFonts w:ascii="Asap" w:hAnsi="Asap" w:cs="Arial"/>
          <w:sz w:val="20"/>
          <w:szCs w:val="20"/>
        </w:rPr>
        <w:t>De acuerdo con la regla del anuncio de regata 1.7</w:t>
      </w:r>
      <w:r w:rsidR="00416933">
        <w:rPr>
          <w:rFonts w:ascii="Asap" w:hAnsi="Asap" w:cs="Arial"/>
          <w:sz w:val="20"/>
          <w:szCs w:val="20"/>
        </w:rPr>
        <w:t>.</w:t>
      </w:r>
    </w:p>
    <w:p w:rsidR="008C4586" w:rsidRPr="002C3397" w:rsidRDefault="008C4586" w:rsidP="008C4586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2. MODIFICACIONES A LAS INSTRUC</w:t>
      </w:r>
      <w:r w:rsidR="00C05758" w:rsidRPr="002C3397">
        <w:rPr>
          <w:rFonts w:ascii="Asap" w:hAnsi="Asap" w:cs="Arial"/>
          <w:b/>
          <w:bCs/>
          <w:sz w:val="20"/>
          <w:szCs w:val="20"/>
        </w:rPr>
        <w:t>CIONES DE REGATA Y AVISOS A LOS</w:t>
      </w:r>
      <w:r w:rsidR="00C05758" w:rsidRPr="002C3397">
        <w:rPr>
          <w:rFonts w:ascii="Asap" w:hAnsi="Asap" w:cs="Arial"/>
          <w:b/>
          <w:bCs/>
          <w:color w:val="FF0000"/>
          <w:sz w:val="20"/>
          <w:szCs w:val="20"/>
        </w:rPr>
        <w:t xml:space="preserve"> </w:t>
      </w:r>
      <w:r w:rsidRPr="002C3397">
        <w:rPr>
          <w:rFonts w:ascii="Asap" w:hAnsi="Asap" w:cs="Arial"/>
          <w:b/>
          <w:bCs/>
          <w:sz w:val="20"/>
          <w:szCs w:val="20"/>
        </w:rPr>
        <w:t>PARTICIPANTES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  <w:u w:val="single"/>
        </w:rPr>
      </w:pPr>
      <w:r w:rsidRPr="002C3397">
        <w:rPr>
          <w:rFonts w:ascii="Asap" w:hAnsi="Asap" w:cs="Arial"/>
          <w:sz w:val="20"/>
          <w:szCs w:val="20"/>
          <w:u w:val="single"/>
        </w:rPr>
        <w:t>En Tierra: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2.1 Cualquier modificación a las instrucciones de regata se anunciará </w:t>
      </w:r>
      <w:r w:rsidR="00BF6597">
        <w:rPr>
          <w:rFonts w:ascii="Asap" w:hAnsi="Asap" w:cs="Arial"/>
          <w:sz w:val="20"/>
          <w:szCs w:val="20"/>
        </w:rPr>
        <w:t>vía oral</w:t>
      </w:r>
      <w:r w:rsidRPr="002C3397">
        <w:rPr>
          <w:rFonts w:ascii="Asap" w:hAnsi="Asap" w:cs="Arial"/>
          <w:sz w:val="20"/>
          <w:szCs w:val="20"/>
        </w:rPr>
        <w:t>, 60</w:t>
      </w:r>
      <w:r w:rsidR="008C4586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Minutos antes de la señal de Atención de la primera salida del día, excepto que se modifiquen en el mar</w:t>
      </w:r>
      <w:r w:rsidR="008C4586" w:rsidRPr="002C3397">
        <w:rPr>
          <w:rFonts w:ascii="Asap" w:hAnsi="Asap" w:cs="Arial"/>
          <w:sz w:val="20"/>
          <w:szCs w:val="20"/>
        </w:rPr>
        <w:t xml:space="preserve">, </w:t>
      </w:r>
      <w:r w:rsidRPr="002C3397">
        <w:rPr>
          <w:rFonts w:ascii="Asap" w:hAnsi="Asap" w:cs="Arial"/>
          <w:sz w:val="20"/>
          <w:szCs w:val="20"/>
        </w:rPr>
        <w:t xml:space="preserve">tal como está previsto </w:t>
      </w:r>
      <w:r w:rsidR="00416933">
        <w:rPr>
          <w:rFonts w:ascii="Asap" w:hAnsi="Asap" w:cs="Arial"/>
          <w:sz w:val="20"/>
          <w:szCs w:val="20"/>
        </w:rPr>
        <w:t>en estas IR</w:t>
      </w:r>
      <w:r w:rsidRPr="002C3397">
        <w:rPr>
          <w:rFonts w:ascii="Asap" w:hAnsi="Asap" w:cs="Arial"/>
          <w:sz w:val="20"/>
          <w:szCs w:val="20"/>
        </w:rPr>
        <w:t>. Cualquier</w:t>
      </w:r>
      <w:r w:rsidR="008C4586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modificación en el programa de regatas se anunciará antes</w:t>
      </w:r>
      <w:r w:rsidR="008C4586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de las 19:00 horas del día anterior a su efectividad.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2.2 Los avisos a los participantes se anunciarán </w:t>
      </w:r>
      <w:r w:rsidR="00BF6597">
        <w:rPr>
          <w:rFonts w:ascii="Asap" w:hAnsi="Asap" w:cs="Arial"/>
          <w:sz w:val="20"/>
          <w:szCs w:val="20"/>
        </w:rPr>
        <w:t>vía oral</w:t>
      </w:r>
      <w:r w:rsidR="008C4586" w:rsidRPr="002C3397">
        <w:rPr>
          <w:rFonts w:ascii="Asap" w:hAnsi="Asap" w:cs="Arial"/>
          <w:sz w:val="20"/>
          <w:szCs w:val="20"/>
        </w:rPr>
        <w:t>.</w:t>
      </w:r>
    </w:p>
    <w:p w:rsidR="00391688" w:rsidRPr="002C3397" w:rsidRDefault="00391688" w:rsidP="00F027F1">
      <w:pPr>
        <w:rPr>
          <w:rFonts w:ascii="Asap" w:hAnsi="Asap" w:cs="Arial"/>
          <w:sz w:val="20"/>
          <w:szCs w:val="20"/>
          <w:u w:val="single"/>
        </w:rPr>
      </w:pPr>
      <w:r w:rsidRPr="002C3397">
        <w:rPr>
          <w:rFonts w:ascii="Asap" w:hAnsi="Asap" w:cs="Arial"/>
          <w:sz w:val="20"/>
          <w:szCs w:val="20"/>
          <w:u w:val="single"/>
        </w:rPr>
        <w:t>En el Mar: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2.3 Cualquier modificación de las IR será comunicada a cada uno de los entrenadores de los equipos</w:t>
      </w:r>
      <w:r w:rsidR="008C4586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participantes.</w:t>
      </w:r>
    </w:p>
    <w:p w:rsidR="00391688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2.4 La letra “L” del CIS largada en el barco del Comité de Regata, acompañado de señales fónicas,</w:t>
      </w:r>
      <w:r w:rsidR="008C4586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significa</w:t>
      </w:r>
      <w:r w:rsidR="008C4586" w:rsidRPr="002C3397">
        <w:rPr>
          <w:rFonts w:ascii="Asap" w:hAnsi="Asap" w:cs="Arial"/>
          <w:sz w:val="20"/>
          <w:szCs w:val="20"/>
        </w:rPr>
        <w:t>:”</w:t>
      </w:r>
      <w:r w:rsidRPr="002C3397">
        <w:rPr>
          <w:rFonts w:ascii="Asap" w:hAnsi="Asap" w:cs="Arial"/>
          <w:sz w:val="20"/>
          <w:szCs w:val="20"/>
        </w:rPr>
        <w:t>Hay modificación en las IR, acérquense para recibirla”. Esta puede ser comunicada tanto</w:t>
      </w:r>
      <w:r w:rsidR="008C4586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oralmente como por escrito.</w:t>
      </w:r>
    </w:p>
    <w:p w:rsidR="00F027F1" w:rsidRDefault="00F027F1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F027F1" w:rsidRPr="002C3397" w:rsidRDefault="00F027F1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8C4586" w:rsidRPr="002C3397" w:rsidRDefault="008C4586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lastRenderedPageBreak/>
        <w:t>3. PARTICIPANTES E IDENTIFICACIÓN DE LOS EQUIPOS</w:t>
      </w:r>
    </w:p>
    <w:p w:rsidR="00391688" w:rsidRPr="002C3397" w:rsidRDefault="00391688" w:rsidP="00BF6597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3.1 Podrán participar aquellos equipos inscritos y registrados conforme a lo previsto </w:t>
      </w:r>
      <w:r w:rsidR="00BF6597">
        <w:rPr>
          <w:rFonts w:ascii="Asap" w:hAnsi="Asap" w:cs="Arial"/>
          <w:sz w:val="20"/>
          <w:szCs w:val="20"/>
        </w:rPr>
        <w:t>por la Federación Balear de Vela</w:t>
      </w:r>
      <w:r w:rsidRPr="002C3397">
        <w:rPr>
          <w:rFonts w:ascii="Asap" w:hAnsi="Asap" w:cs="Arial"/>
          <w:sz w:val="20"/>
          <w:szCs w:val="20"/>
        </w:rPr>
        <w:t xml:space="preserve">. La relación de equipos clasificados y el </w:t>
      </w:r>
      <w:r w:rsidR="00BF6597">
        <w:rPr>
          <w:rFonts w:ascii="Asap" w:hAnsi="Asap" w:cs="Arial"/>
          <w:sz w:val="20"/>
          <w:szCs w:val="20"/>
        </w:rPr>
        <w:t xml:space="preserve">grupo asignado se publicará en el </w:t>
      </w:r>
      <w:proofErr w:type="spellStart"/>
      <w:r w:rsidR="00BF6597">
        <w:rPr>
          <w:rFonts w:ascii="Asap" w:hAnsi="Asap" w:cs="Arial"/>
          <w:sz w:val="20"/>
          <w:szCs w:val="20"/>
        </w:rPr>
        <w:t>CNPortixol</w:t>
      </w:r>
      <w:proofErr w:type="spellEnd"/>
      <w:r w:rsidR="00BF6597">
        <w:rPr>
          <w:rFonts w:ascii="Asap" w:hAnsi="Asap" w:cs="Arial"/>
          <w:sz w:val="20"/>
          <w:szCs w:val="20"/>
        </w:rPr>
        <w:t xml:space="preserve"> y se entregará a cada equipo por escrito</w:t>
      </w:r>
    </w:p>
    <w:p w:rsidR="009639AF" w:rsidRPr="002C3397" w:rsidRDefault="009639AF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4. PROGRAMA, FORMATO DE COMPETICION Y LISTA DE EMPAREJAMIENTOS</w:t>
      </w:r>
    </w:p>
    <w:p w:rsidR="00391688" w:rsidRPr="002C3397" w:rsidRDefault="009639AF" w:rsidP="009639AF">
      <w:pPr>
        <w:spacing w:line="360" w:lineRule="auto"/>
        <w:jc w:val="both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El programa del evento es el siguiente: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934"/>
        <w:gridCol w:w="2841"/>
        <w:gridCol w:w="2945"/>
      </w:tblGrid>
      <w:tr w:rsidR="009639AF" w:rsidRPr="000D7492" w:rsidTr="00BF6597">
        <w:tc>
          <w:tcPr>
            <w:tcW w:w="2934" w:type="dxa"/>
            <w:tcBorders>
              <w:bottom w:val="single" w:sz="12" w:space="0" w:color="000000"/>
            </w:tcBorders>
            <w:shd w:val="clear" w:color="auto" w:fill="D9D9D9"/>
          </w:tcPr>
          <w:p w:rsidR="009639AF" w:rsidRPr="000D7492" w:rsidRDefault="009639AF" w:rsidP="009639AF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  <w:r w:rsidRPr="000D7492">
              <w:rPr>
                <w:rFonts w:ascii="Asap" w:hAnsi="Asap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841" w:type="dxa"/>
            <w:tcBorders>
              <w:bottom w:val="single" w:sz="12" w:space="0" w:color="000000"/>
            </w:tcBorders>
            <w:shd w:val="clear" w:color="auto" w:fill="D9D9D9"/>
          </w:tcPr>
          <w:p w:rsidR="009639AF" w:rsidRPr="000D7492" w:rsidRDefault="009639AF" w:rsidP="009639AF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  <w:r w:rsidRPr="000D7492">
              <w:rPr>
                <w:rFonts w:ascii="Asap" w:hAnsi="Asap" w:cs="Arial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2945" w:type="dxa"/>
            <w:tcBorders>
              <w:bottom w:val="single" w:sz="12" w:space="0" w:color="000000"/>
            </w:tcBorders>
            <w:shd w:val="clear" w:color="auto" w:fill="D9D9D9"/>
          </w:tcPr>
          <w:p w:rsidR="009639AF" w:rsidRPr="000D7492" w:rsidRDefault="009639AF" w:rsidP="009639AF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  <w:r w:rsidRPr="000D7492">
              <w:rPr>
                <w:rFonts w:ascii="Asap" w:hAnsi="Asap" w:cs="Arial"/>
                <w:b/>
                <w:bCs/>
                <w:sz w:val="18"/>
                <w:szCs w:val="18"/>
              </w:rPr>
              <w:t>Acto</w:t>
            </w:r>
          </w:p>
        </w:tc>
      </w:tr>
      <w:tr w:rsidR="009639AF" w:rsidRPr="000D7492" w:rsidTr="00BF6597">
        <w:tc>
          <w:tcPr>
            <w:tcW w:w="2934" w:type="dxa"/>
            <w:vMerge w:val="restart"/>
            <w:shd w:val="clear" w:color="auto" w:fill="auto"/>
          </w:tcPr>
          <w:p w:rsidR="009639AF" w:rsidRPr="000D7492" w:rsidRDefault="00BF6597" w:rsidP="00BF6597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  <w:r>
              <w:rPr>
                <w:rFonts w:ascii="Asap" w:hAnsi="Asap" w:cs="Arial"/>
                <w:b/>
                <w:bCs/>
                <w:sz w:val="18"/>
                <w:szCs w:val="18"/>
              </w:rPr>
              <w:t>25</w:t>
            </w:r>
            <w:r w:rsidR="00085C3D">
              <w:rPr>
                <w:rFonts w:ascii="Asap" w:hAnsi="Asap" w:cs="Arial"/>
                <w:b/>
                <w:bCs/>
                <w:sz w:val="18"/>
                <w:szCs w:val="18"/>
              </w:rPr>
              <w:t>/0</w:t>
            </w:r>
            <w:r>
              <w:rPr>
                <w:rFonts w:ascii="Asap" w:hAnsi="Asap" w:cs="Arial"/>
                <w:b/>
                <w:bCs/>
                <w:sz w:val="18"/>
                <w:szCs w:val="18"/>
              </w:rPr>
              <w:t>6</w:t>
            </w:r>
            <w:r w:rsidR="00085C3D">
              <w:rPr>
                <w:rFonts w:ascii="Asap" w:hAnsi="Asap" w:cs="Arial"/>
                <w:b/>
                <w:bCs/>
                <w:sz w:val="18"/>
                <w:szCs w:val="18"/>
              </w:rPr>
              <w:t>/201</w:t>
            </w:r>
            <w:r>
              <w:rPr>
                <w:rFonts w:ascii="Asap" w:hAnsi="Asap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BF6597" w:rsidRDefault="00BF6597" w:rsidP="009639AF">
            <w:pPr>
              <w:jc w:val="center"/>
              <w:rPr>
                <w:rFonts w:ascii="Asap" w:hAnsi="Asap" w:cs="Arial"/>
                <w:sz w:val="18"/>
                <w:szCs w:val="18"/>
              </w:rPr>
            </w:pPr>
          </w:p>
          <w:p w:rsidR="009639AF" w:rsidRPr="000D7492" w:rsidRDefault="00BF6597" w:rsidP="009639AF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1</w:t>
            </w:r>
            <w:r w:rsidR="00696733">
              <w:rPr>
                <w:rFonts w:ascii="Asap" w:hAnsi="Asap" w:cs="Arial"/>
                <w:sz w:val="18"/>
                <w:szCs w:val="18"/>
              </w:rPr>
              <w:t>100 h</w:t>
            </w:r>
          </w:p>
        </w:tc>
        <w:tc>
          <w:tcPr>
            <w:tcW w:w="2945" w:type="dxa"/>
            <w:shd w:val="clear" w:color="auto" w:fill="auto"/>
          </w:tcPr>
          <w:p w:rsidR="009639AF" w:rsidRPr="000D7492" w:rsidRDefault="009639AF" w:rsidP="009639AF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9639AF" w:rsidRPr="000D7492" w:rsidTr="00BF6597">
        <w:tc>
          <w:tcPr>
            <w:tcW w:w="2934" w:type="dxa"/>
            <w:vMerge/>
            <w:shd w:val="clear" w:color="auto" w:fill="auto"/>
          </w:tcPr>
          <w:p w:rsidR="009639AF" w:rsidRPr="000D7492" w:rsidRDefault="009639AF" w:rsidP="009639AF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9639AF" w:rsidRPr="000D7492" w:rsidRDefault="009639AF" w:rsidP="009639AF">
            <w:pPr>
              <w:jc w:val="center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9639AF" w:rsidRPr="000D7492" w:rsidRDefault="009639AF" w:rsidP="009639AF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Entrega de Instrucciones</w:t>
            </w:r>
          </w:p>
        </w:tc>
      </w:tr>
      <w:tr w:rsidR="009639AF" w:rsidRPr="000D7492" w:rsidTr="00BF6597">
        <w:tc>
          <w:tcPr>
            <w:tcW w:w="2934" w:type="dxa"/>
            <w:vMerge/>
            <w:shd w:val="clear" w:color="auto" w:fill="auto"/>
          </w:tcPr>
          <w:p w:rsidR="009639AF" w:rsidRPr="000D7492" w:rsidRDefault="009639AF" w:rsidP="009639AF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9639AF" w:rsidRPr="000D7492" w:rsidRDefault="00696733" w:rsidP="00AC5BE0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1100 h</w:t>
            </w:r>
          </w:p>
        </w:tc>
        <w:tc>
          <w:tcPr>
            <w:tcW w:w="2945" w:type="dxa"/>
            <w:shd w:val="clear" w:color="auto" w:fill="auto"/>
          </w:tcPr>
          <w:p w:rsidR="009639AF" w:rsidRPr="000D7492" w:rsidRDefault="00696733" w:rsidP="009639AF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Reunión Jefes de equipo</w:t>
            </w:r>
          </w:p>
        </w:tc>
      </w:tr>
      <w:tr w:rsidR="009639AF" w:rsidRPr="000D7492" w:rsidTr="00BF6597">
        <w:tc>
          <w:tcPr>
            <w:tcW w:w="2934" w:type="dxa"/>
            <w:shd w:val="clear" w:color="auto" w:fill="auto"/>
          </w:tcPr>
          <w:p w:rsidR="009639AF" w:rsidRPr="000D7492" w:rsidRDefault="009639AF" w:rsidP="00085C3D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9639AF" w:rsidRPr="000D7492" w:rsidRDefault="009639AF" w:rsidP="00085C3D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1</w:t>
            </w:r>
            <w:r w:rsidR="00696733">
              <w:rPr>
                <w:rFonts w:ascii="Asap" w:hAnsi="Asap" w:cs="Arial"/>
                <w:sz w:val="18"/>
                <w:szCs w:val="18"/>
              </w:rPr>
              <w:t>2</w:t>
            </w:r>
            <w:r w:rsidRPr="000D7492">
              <w:rPr>
                <w:rFonts w:ascii="Asap" w:hAnsi="Asap" w:cs="Arial"/>
                <w:sz w:val="18"/>
                <w:szCs w:val="18"/>
              </w:rPr>
              <w:t xml:space="preserve"> h</w:t>
            </w:r>
          </w:p>
        </w:tc>
        <w:tc>
          <w:tcPr>
            <w:tcW w:w="2945" w:type="dxa"/>
            <w:shd w:val="clear" w:color="auto" w:fill="auto"/>
          </w:tcPr>
          <w:p w:rsidR="009639AF" w:rsidRPr="000D7492" w:rsidRDefault="009639AF" w:rsidP="009639AF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 xml:space="preserve">Señal de Salida 1ª prueba del día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6733" w:rsidRPr="000D7492" w:rsidTr="00BF6597">
        <w:tc>
          <w:tcPr>
            <w:tcW w:w="2934" w:type="dxa"/>
            <w:shd w:val="clear" w:color="auto" w:fill="auto"/>
          </w:tcPr>
          <w:p w:rsidR="00696733" w:rsidRPr="000D7492" w:rsidRDefault="00BF6597" w:rsidP="00BF6597">
            <w:pPr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  <w:r>
              <w:rPr>
                <w:rFonts w:ascii="Asap" w:hAnsi="Asap" w:cs="Arial"/>
                <w:b/>
                <w:bCs/>
                <w:sz w:val="18"/>
                <w:szCs w:val="18"/>
              </w:rPr>
              <w:t>26</w:t>
            </w:r>
            <w:r w:rsidR="00696733">
              <w:rPr>
                <w:rFonts w:ascii="Asap" w:hAnsi="Asap" w:cs="Arial"/>
                <w:b/>
                <w:bCs/>
                <w:sz w:val="18"/>
                <w:szCs w:val="18"/>
              </w:rPr>
              <w:t>/05/201</w:t>
            </w:r>
            <w:r>
              <w:rPr>
                <w:rFonts w:ascii="Asap" w:hAnsi="Asap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1" w:type="dxa"/>
            <w:shd w:val="clear" w:color="auto" w:fill="auto"/>
          </w:tcPr>
          <w:p w:rsidR="00696733" w:rsidRPr="000D7492" w:rsidRDefault="00696733" w:rsidP="00BF6597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11</w:t>
            </w:r>
            <w:r w:rsidR="00BF6597">
              <w:rPr>
                <w:rFonts w:ascii="Asap" w:hAnsi="Asap" w:cs="Arial"/>
                <w:sz w:val="18"/>
                <w:szCs w:val="18"/>
              </w:rPr>
              <w:t>3</w:t>
            </w:r>
            <w:r>
              <w:rPr>
                <w:rFonts w:ascii="Asap" w:hAnsi="Asap" w:cs="Arial"/>
                <w:sz w:val="18"/>
                <w:szCs w:val="18"/>
              </w:rPr>
              <w:t>0 h</w:t>
            </w:r>
          </w:p>
        </w:tc>
        <w:tc>
          <w:tcPr>
            <w:tcW w:w="2945" w:type="dxa"/>
            <w:shd w:val="clear" w:color="auto" w:fill="auto"/>
          </w:tcPr>
          <w:p w:rsidR="00696733" w:rsidRPr="000D7492" w:rsidRDefault="00696733" w:rsidP="009639AF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Señal salida 1ª prueba del día</w:t>
            </w:r>
          </w:p>
        </w:tc>
      </w:tr>
    </w:tbl>
    <w:p w:rsidR="009639AF" w:rsidRPr="002C3397" w:rsidRDefault="009639AF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9639AF" w:rsidRPr="002C3397" w:rsidRDefault="00BF6597" w:rsidP="00BF6597">
      <w:pPr>
        <w:spacing w:line="360" w:lineRule="auto"/>
        <w:jc w:val="both"/>
        <w:rPr>
          <w:rFonts w:ascii="Asap" w:hAnsi="Asap" w:cs="Arial"/>
          <w:color w:val="FF0000"/>
          <w:sz w:val="20"/>
          <w:szCs w:val="20"/>
        </w:rPr>
      </w:pPr>
      <w:r>
        <w:rPr>
          <w:rFonts w:ascii="Asap" w:hAnsi="Asap" w:cs="Arial"/>
          <w:sz w:val="20"/>
          <w:szCs w:val="20"/>
        </w:rPr>
        <w:t>Después de las 15</w:t>
      </w:r>
      <w:r w:rsidR="00085C3D">
        <w:rPr>
          <w:rFonts w:ascii="Asap" w:hAnsi="Asap" w:cs="Arial"/>
          <w:sz w:val="20"/>
          <w:szCs w:val="20"/>
        </w:rPr>
        <w:t>.0</w:t>
      </w:r>
      <w:r w:rsidR="009639AF" w:rsidRPr="002C3397">
        <w:rPr>
          <w:rFonts w:ascii="Asap" w:hAnsi="Asap" w:cs="Arial"/>
          <w:sz w:val="20"/>
          <w:szCs w:val="20"/>
        </w:rPr>
        <w:t xml:space="preserve">0 horas del </w:t>
      </w:r>
      <w:r w:rsidR="00696733">
        <w:rPr>
          <w:rFonts w:ascii="Asap" w:hAnsi="Asap" w:cs="Arial"/>
          <w:sz w:val="20"/>
          <w:szCs w:val="20"/>
        </w:rPr>
        <w:t xml:space="preserve">domingo </w:t>
      </w:r>
      <w:r>
        <w:rPr>
          <w:rFonts w:ascii="Asap" w:hAnsi="Asap" w:cs="Arial"/>
          <w:sz w:val="20"/>
          <w:szCs w:val="20"/>
        </w:rPr>
        <w:t>26</w:t>
      </w:r>
      <w:r w:rsidR="00696733">
        <w:rPr>
          <w:rFonts w:ascii="Asap" w:hAnsi="Asap" w:cs="Arial"/>
          <w:sz w:val="20"/>
          <w:szCs w:val="20"/>
        </w:rPr>
        <w:t xml:space="preserve"> de Mayo 201</w:t>
      </w:r>
      <w:r>
        <w:rPr>
          <w:rFonts w:ascii="Asap" w:hAnsi="Asap" w:cs="Arial"/>
          <w:sz w:val="20"/>
          <w:szCs w:val="20"/>
        </w:rPr>
        <w:t>9</w:t>
      </w:r>
      <w:r w:rsidR="009639AF" w:rsidRPr="002C3397">
        <w:rPr>
          <w:rFonts w:ascii="Asap" w:hAnsi="Asap" w:cs="Arial"/>
          <w:sz w:val="20"/>
          <w:szCs w:val="20"/>
        </w:rPr>
        <w:t>, no s</w:t>
      </w:r>
      <w:r>
        <w:rPr>
          <w:rFonts w:ascii="Asap" w:hAnsi="Asap" w:cs="Arial"/>
          <w:sz w:val="20"/>
          <w:szCs w:val="20"/>
        </w:rPr>
        <w:t>e dará ninguna señal de  salida.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5. AREA DE REGATA E IDENTIFICACIÓN DE EMBARCACIONES OFICIALES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5.1 El área de regata se define como la superficie de un polígono cuyo borde excede en 30 metros el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recorrido teórico más corto que pudiera hacer un barco en regata. La zona de salida como el rectángulo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que cubre una superficie de 30 metros hacia barlovento, sotavento y hacia fuera de cada extremo de la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línea.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5.2 Los barcos del Comité de Regatas arbolar</w:t>
      </w:r>
      <w:r w:rsidR="009753A0" w:rsidRPr="002C3397">
        <w:rPr>
          <w:rFonts w:ascii="Asap" w:hAnsi="Asap" w:cs="Arial"/>
          <w:sz w:val="20"/>
          <w:szCs w:val="20"/>
        </w:rPr>
        <w:t>án una bandera cuadra de color amarillo.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Los barcos de los árbitros arbolarán</w:t>
      </w:r>
      <w:r w:rsidR="009753A0" w:rsidRPr="002C3397">
        <w:rPr>
          <w:rFonts w:ascii="Asap" w:hAnsi="Asap" w:cs="Arial"/>
          <w:sz w:val="20"/>
          <w:szCs w:val="20"/>
        </w:rPr>
        <w:t xml:space="preserve"> una bandera cuadra con una “J”</w:t>
      </w:r>
      <w:r w:rsidRPr="002C3397">
        <w:rPr>
          <w:rFonts w:ascii="Asap" w:hAnsi="Asap" w:cs="Arial"/>
          <w:sz w:val="20"/>
          <w:szCs w:val="20"/>
        </w:rPr>
        <w:t>.</w:t>
      </w:r>
    </w:p>
    <w:p w:rsidR="00BF6597" w:rsidRDefault="00BF6597" w:rsidP="00696733">
      <w:pPr>
        <w:rPr>
          <w:rFonts w:ascii="Asap" w:hAnsi="Asap" w:cs="Arial"/>
          <w:b/>
          <w:bCs/>
          <w:sz w:val="20"/>
          <w:szCs w:val="20"/>
        </w:rPr>
      </w:pPr>
    </w:p>
    <w:p w:rsidR="00391688" w:rsidRPr="002C3397" w:rsidRDefault="00391688" w:rsidP="00696733">
      <w:pPr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6. RECORRIDO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6.1 El Anexo 2 muestra el recorrido, el orden en que han de pasarse las balizas y la banda por la que ha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de dejarse cada una de ellas.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6.2 El Oficial de la Regata intentará preparar u</w:t>
      </w:r>
      <w:r w:rsidR="000D7492">
        <w:rPr>
          <w:rFonts w:ascii="Asap" w:hAnsi="Asap" w:cs="Arial"/>
          <w:sz w:val="20"/>
          <w:szCs w:val="20"/>
        </w:rPr>
        <w:t xml:space="preserve">n recorrido que se pueda cubrir </w:t>
      </w:r>
      <w:r w:rsidRPr="002C3397">
        <w:rPr>
          <w:rFonts w:ascii="Asap" w:hAnsi="Asap" w:cs="Arial"/>
          <w:sz w:val="20"/>
          <w:szCs w:val="20"/>
        </w:rPr>
        <w:t>aproximadamente en 12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minutos. Una duración de la prueba mayor o menor de la indicada no será motivo para solicitar una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reparación.</w:t>
      </w:r>
    </w:p>
    <w:p w:rsidR="009753A0" w:rsidRPr="002C3397" w:rsidRDefault="009753A0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7 BALIZAS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7.1 Las balizas del recorrido serán hinchables de color </w:t>
      </w:r>
      <w:r w:rsidR="00BF6597">
        <w:rPr>
          <w:rFonts w:ascii="Asap" w:hAnsi="Asap" w:cs="Arial"/>
          <w:sz w:val="20"/>
          <w:szCs w:val="20"/>
        </w:rPr>
        <w:t>rojo</w:t>
      </w:r>
      <w:r w:rsidRPr="002C3397">
        <w:rPr>
          <w:rFonts w:ascii="Asap" w:hAnsi="Asap" w:cs="Arial"/>
          <w:sz w:val="20"/>
          <w:szCs w:val="20"/>
        </w:rPr>
        <w:t>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lastRenderedPageBreak/>
        <w:t>7.2 Balizas de Salida: Barco del Comité de Regatas en el extremo de estribor de la línea de salida y baliza hinchable de color</w:t>
      </w:r>
      <w:r w:rsidR="009753A0" w:rsidRPr="002C3397">
        <w:rPr>
          <w:rFonts w:ascii="Asap" w:hAnsi="Asap" w:cs="Arial"/>
          <w:sz w:val="20"/>
          <w:szCs w:val="20"/>
        </w:rPr>
        <w:t xml:space="preserve"> </w:t>
      </w:r>
      <w:r w:rsidR="00BF6597">
        <w:rPr>
          <w:rFonts w:ascii="Asap" w:hAnsi="Asap" w:cs="Arial"/>
          <w:sz w:val="20"/>
          <w:szCs w:val="20"/>
        </w:rPr>
        <w:t>amarillo</w:t>
      </w:r>
      <w:r w:rsidRPr="002C3397">
        <w:rPr>
          <w:rFonts w:ascii="Asap" w:hAnsi="Asap" w:cs="Arial"/>
          <w:sz w:val="20"/>
          <w:szCs w:val="20"/>
        </w:rPr>
        <w:t xml:space="preserve"> en el extremo de babor.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F4060">
        <w:rPr>
          <w:rFonts w:ascii="Asap" w:hAnsi="Asap" w:cs="Arial"/>
          <w:sz w:val="20"/>
          <w:szCs w:val="20"/>
        </w:rPr>
        <w:t>7.3 Balizas de Llegada: Barco de Llegadas y boyarín, ambos en</w:t>
      </w:r>
      <w:r w:rsidR="000D7492" w:rsidRPr="002F4060">
        <w:rPr>
          <w:rFonts w:ascii="Asap" w:hAnsi="Asap" w:cs="Arial"/>
          <w:sz w:val="20"/>
          <w:szCs w:val="20"/>
        </w:rPr>
        <w:t xml:space="preserve">arbolando una bandera cuadra de </w:t>
      </w:r>
      <w:r w:rsidRPr="002F4060">
        <w:rPr>
          <w:rFonts w:ascii="Asap" w:hAnsi="Asap" w:cs="Arial"/>
          <w:sz w:val="20"/>
          <w:szCs w:val="20"/>
        </w:rPr>
        <w:t>color</w:t>
      </w:r>
      <w:r w:rsidR="000D7492" w:rsidRPr="002F4060">
        <w:rPr>
          <w:rFonts w:ascii="Asap" w:hAnsi="Asap" w:cs="Arial"/>
          <w:sz w:val="20"/>
          <w:szCs w:val="20"/>
        </w:rPr>
        <w:t xml:space="preserve"> </w:t>
      </w:r>
      <w:r w:rsidR="00696733" w:rsidRPr="002F4060">
        <w:rPr>
          <w:rFonts w:ascii="Asap" w:hAnsi="Asap" w:cs="Arial"/>
          <w:sz w:val="20"/>
          <w:szCs w:val="20"/>
        </w:rPr>
        <w:t>Naranja</w:t>
      </w:r>
      <w:r w:rsidRPr="002F4060">
        <w:rPr>
          <w:rFonts w:ascii="Asap" w:hAnsi="Asap" w:cs="Arial"/>
          <w:sz w:val="20"/>
          <w:szCs w:val="20"/>
        </w:rPr>
        <w:t>.</w:t>
      </w:r>
    </w:p>
    <w:p w:rsidR="009753A0" w:rsidRPr="002C3397" w:rsidRDefault="009753A0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8 PROCEDIMIENTOS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8.1 En modificación de la Regla 26 del RRV la salida se dará de la siguiente forma.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9753A0" w:rsidRPr="000D7492" w:rsidTr="002E3B72">
        <w:trPr>
          <w:trHeight w:val="321"/>
          <w:jc w:val="center"/>
        </w:trPr>
        <w:tc>
          <w:tcPr>
            <w:tcW w:w="4322" w:type="dxa"/>
            <w:shd w:val="clear" w:color="auto" w:fill="D9D9D9" w:themeFill="background1" w:themeFillShade="D9"/>
          </w:tcPr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b/>
                <w:bCs/>
                <w:sz w:val="18"/>
                <w:szCs w:val="18"/>
              </w:rPr>
              <w:t>SIGNIFICADO VISUAL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E3B72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b/>
                <w:bCs/>
                <w:sz w:val="18"/>
                <w:szCs w:val="18"/>
              </w:rPr>
            </w:pPr>
            <w:r w:rsidRPr="000D7492">
              <w:rPr>
                <w:rFonts w:ascii="Asap" w:hAnsi="Asap" w:cs="Arial"/>
                <w:b/>
                <w:bCs/>
                <w:sz w:val="18"/>
                <w:szCs w:val="18"/>
              </w:rPr>
              <w:t>MINUTOS PARA SALIR</w:t>
            </w:r>
          </w:p>
          <w:p w:rsidR="009753A0" w:rsidRPr="000D7492" w:rsidRDefault="009753A0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9753A0" w:rsidRPr="000D7492" w:rsidTr="002E3B72">
        <w:trPr>
          <w:jc w:val="center"/>
        </w:trPr>
        <w:tc>
          <w:tcPr>
            <w:tcW w:w="4322" w:type="dxa"/>
          </w:tcPr>
          <w:p w:rsidR="002E3B72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Atención Bandera</w:t>
            </w:r>
            <w:r w:rsidR="00085C3D">
              <w:rPr>
                <w:rFonts w:ascii="Asap" w:hAnsi="Asap" w:cs="Arial"/>
                <w:sz w:val="18"/>
                <w:szCs w:val="18"/>
              </w:rPr>
              <w:t>s</w:t>
            </w:r>
            <w:r w:rsidRPr="000D7492">
              <w:rPr>
                <w:rFonts w:ascii="Asap" w:hAnsi="Asap" w:cs="Arial"/>
                <w:sz w:val="18"/>
                <w:szCs w:val="18"/>
              </w:rPr>
              <w:t xml:space="preserve"> </w:t>
            </w:r>
            <w:r w:rsidR="00BF6597">
              <w:rPr>
                <w:rFonts w:ascii="Asap" w:hAnsi="Asap" w:cs="Arial"/>
                <w:sz w:val="18"/>
                <w:szCs w:val="18"/>
              </w:rPr>
              <w:t xml:space="preserve">“Clase </w:t>
            </w:r>
            <w:proofErr w:type="spellStart"/>
            <w:r w:rsidR="00BF6597">
              <w:rPr>
                <w:rFonts w:ascii="Asap" w:hAnsi="Asap" w:cs="Arial"/>
                <w:sz w:val="18"/>
                <w:szCs w:val="18"/>
              </w:rPr>
              <w:t>Optimist</w:t>
            </w:r>
            <w:proofErr w:type="spellEnd"/>
            <w:r w:rsidR="00AC5BE0">
              <w:rPr>
                <w:rFonts w:ascii="Asap" w:hAnsi="Asap" w:cs="Arial"/>
                <w:sz w:val="18"/>
                <w:szCs w:val="18"/>
              </w:rPr>
              <w:t>”</w:t>
            </w:r>
            <w:r w:rsidRPr="000D7492">
              <w:rPr>
                <w:rFonts w:ascii="Asap" w:hAnsi="Asap" w:cs="Arial"/>
                <w:sz w:val="18"/>
                <w:szCs w:val="18"/>
              </w:rPr>
              <w:t>, izada</w:t>
            </w:r>
          </w:p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+ 1 sonido</w:t>
            </w:r>
          </w:p>
        </w:tc>
        <w:tc>
          <w:tcPr>
            <w:tcW w:w="4322" w:type="dxa"/>
          </w:tcPr>
          <w:p w:rsidR="002E3B72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3</w:t>
            </w:r>
          </w:p>
          <w:p w:rsidR="009753A0" w:rsidRPr="000D7492" w:rsidRDefault="009753A0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9753A0" w:rsidRPr="000D7492" w:rsidTr="002E3B72">
        <w:trPr>
          <w:jc w:val="center"/>
        </w:trPr>
        <w:tc>
          <w:tcPr>
            <w:tcW w:w="4322" w:type="dxa"/>
          </w:tcPr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Preparación Bandera P, izada + 1 sonido</w:t>
            </w:r>
          </w:p>
        </w:tc>
        <w:tc>
          <w:tcPr>
            <w:tcW w:w="4322" w:type="dxa"/>
          </w:tcPr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2</w:t>
            </w:r>
          </w:p>
        </w:tc>
      </w:tr>
      <w:tr w:rsidR="009753A0" w:rsidRPr="000D7492" w:rsidTr="002E3B72">
        <w:trPr>
          <w:jc w:val="center"/>
        </w:trPr>
        <w:tc>
          <w:tcPr>
            <w:tcW w:w="4322" w:type="dxa"/>
          </w:tcPr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Último minuto Bandera P arriada + 1 sonido</w:t>
            </w:r>
          </w:p>
        </w:tc>
        <w:tc>
          <w:tcPr>
            <w:tcW w:w="4322" w:type="dxa"/>
          </w:tcPr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1</w:t>
            </w:r>
          </w:p>
        </w:tc>
      </w:tr>
      <w:tr w:rsidR="009753A0" w:rsidRPr="000D7492" w:rsidTr="002E3B72">
        <w:trPr>
          <w:jc w:val="center"/>
        </w:trPr>
        <w:tc>
          <w:tcPr>
            <w:tcW w:w="4322" w:type="dxa"/>
          </w:tcPr>
          <w:p w:rsidR="002E3B72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 xml:space="preserve">Salida Bandera </w:t>
            </w:r>
            <w:r w:rsidR="00BF6597">
              <w:rPr>
                <w:rFonts w:ascii="Asap" w:hAnsi="Asap" w:cs="Arial"/>
                <w:sz w:val="18"/>
                <w:szCs w:val="18"/>
              </w:rPr>
              <w:t xml:space="preserve">“Clase </w:t>
            </w:r>
            <w:proofErr w:type="spellStart"/>
            <w:r w:rsidR="00BF6597">
              <w:rPr>
                <w:rFonts w:ascii="Asap" w:hAnsi="Asap" w:cs="Arial"/>
                <w:sz w:val="18"/>
                <w:szCs w:val="18"/>
              </w:rPr>
              <w:t>Optimist</w:t>
            </w:r>
            <w:proofErr w:type="spellEnd"/>
            <w:r w:rsidR="00AC5BE0">
              <w:rPr>
                <w:rFonts w:ascii="Asap" w:hAnsi="Asap" w:cs="Arial"/>
                <w:sz w:val="18"/>
                <w:szCs w:val="18"/>
              </w:rPr>
              <w:t>”</w:t>
            </w:r>
            <w:r w:rsidRPr="000D7492">
              <w:rPr>
                <w:rFonts w:ascii="Asap" w:hAnsi="Asap" w:cs="Arial"/>
                <w:sz w:val="18"/>
                <w:szCs w:val="18"/>
              </w:rPr>
              <w:t>, arriada</w:t>
            </w:r>
          </w:p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+ 1 sonido</w:t>
            </w:r>
          </w:p>
        </w:tc>
        <w:tc>
          <w:tcPr>
            <w:tcW w:w="4322" w:type="dxa"/>
          </w:tcPr>
          <w:p w:rsidR="009753A0" w:rsidRPr="000D7492" w:rsidRDefault="002E3B72" w:rsidP="002E3B72">
            <w:pPr>
              <w:autoSpaceDE w:val="0"/>
              <w:autoSpaceDN w:val="0"/>
              <w:adjustRightInd w:val="0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0D7492">
              <w:rPr>
                <w:rFonts w:ascii="Asap" w:hAnsi="Asap" w:cs="Arial"/>
                <w:sz w:val="18"/>
                <w:szCs w:val="18"/>
              </w:rPr>
              <w:t>0</w:t>
            </w:r>
          </w:p>
        </w:tc>
      </w:tr>
    </w:tbl>
    <w:p w:rsidR="009753A0" w:rsidRPr="002C3397" w:rsidRDefault="00696733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Antes de la señal de atención se mostrará en el barco del Comité de Regatas un tablero con los grupos que se enfrentarán en la siguiente salida.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La señal de atención para el siguiente encuentro se dará después de la señal de salida del encuentro</w:t>
      </w:r>
      <w:r w:rsidR="002E3B72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precedente, a la discreción del Oficial de Regatas.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8.2 La línea de salida estará determinada entre la percha a bordo del barco del Comité de Regatas</w:t>
      </w:r>
      <w:r w:rsidR="002E3B72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 xml:space="preserve">enarbolando una bandera de color naranja y una baliza hinchable de color </w:t>
      </w:r>
      <w:r w:rsidR="00BF6597">
        <w:rPr>
          <w:rFonts w:ascii="Asap" w:hAnsi="Asap" w:cs="Arial"/>
          <w:sz w:val="20"/>
          <w:szCs w:val="20"/>
        </w:rPr>
        <w:t>amarillo</w:t>
      </w:r>
      <w:r w:rsidRPr="002C3397">
        <w:rPr>
          <w:rFonts w:ascii="Asap" w:hAnsi="Asap" w:cs="Arial"/>
          <w:sz w:val="20"/>
          <w:szCs w:val="20"/>
        </w:rPr>
        <w:t>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8.4 Después de la señal de ATENCION para un encuentro, los barcos de los otros encuentros se</w:t>
      </w:r>
      <w:r w:rsidR="002E3B72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mantendrán claramente separados de la línea de salida.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8.5 Los barcos que no hayan salido antes de los 2 minutos siguientes a su señal de salida serán</w:t>
      </w:r>
      <w:r w:rsidR="002E3B72" w:rsidRPr="002C3397">
        <w:rPr>
          <w:rFonts w:ascii="Asap" w:hAnsi="Asap" w:cs="Arial"/>
          <w:sz w:val="20"/>
          <w:szCs w:val="20"/>
        </w:rPr>
        <w:t xml:space="preserve"> </w:t>
      </w:r>
      <w:r w:rsidR="00BF6597">
        <w:rPr>
          <w:rFonts w:ascii="Asap" w:hAnsi="Asap" w:cs="Arial"/>
          <w:sz w:val="20"/>
          <w:szCs w:val="20"/>
        </w:rPr>
        <w:t>clasificados como DNC</w:t>
      </w:r>
      <w:r w:rsidRPr="002C3397">
        <w:rPr>
          <w:rFonts w:ascii="Asap" w:hAnsi="Asap" w:cs="Arial"/>
          <w:sz w:val="20"/>
          <w:szCs w:val="20"/>
        </w:rPr>
        <w:t xml:space="preserve"> y tendrán un número de puntos igual al número de barcos con derecho a</w:t>
      </w:r>
      <w:r w:rsidR="002E3B72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regatear.</w:t>
      </w:r>
    </w:p>
    <w:p w:rsidR="00F40E19" w:rsidRPr="002C3397" w:rsidRDefault="00F40E19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9 LLAMADA INDIVIDUAL</w:t>
      </w:r>
    </w:p>
    <w:p w:rsidR="000D7492" w:rsidRDefault="00391688" w:rsidP="00FA0465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En el caso de una llamada individual, la letra “X” del CIS será arriada 2 minutos después de la salida si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aún no han vuelto todos los barcos prematuramente salidos (modifica la regla 29.1 del RRV).</w:t>
      </w:r>
    </w:p>
    <w:p w:rsidR="00F40E19" w:rsidRPr="002C3397" w:rsidRDefault="00F40E19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10 TIEMPO LÍMITE</w:t>
      </w:r>
    </w:p>
    <w:p w:rsidR="00391688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Un barco que no termine dentro de los 5 minutos siguientes a la llegada del primero de su encuentro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será clasificado como DNF.</w:t>
      </w:r>
    </w:p>
    <w:p w:rsidR="00F40E19" w:rsidRPr="002C3397" w:rsidRDefault="00F40E19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11 ENTRENADORES Y PERSONAL DE APOYO A EQUIPOS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11.1 Los entrenadores y demás personal de apoyo a equipos no establecerán contacto alguno con un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participante mientras éste se halle en regata, permaneciendo en la “Zona de Espera”, excepto cuando un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barco en peligro precise asistencia. La “Zona de Espera” será a sotavento de la línea de salida.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lastRenderedPageBreak/>
        <w:t>11.2 Si los barcos de apoyo y de entrenadores no cumplen con esta IR, los barcos relacionados con el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barco de entrenador o de apoyo infractor podrán ser penalizados o podrá tomarse otra medida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disciplinaria a la discreción del Comité de Protestas.</w:t>
      </w:r>
    </w:p>
    <w:p w:rsidR="00F40E19" w:rsidRPr="002C3397" w:rsidRDefault="00F40E19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12 RESPONSABILIDAD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12.1 Todos los que participan en esta regata lo hacen bajo su propio riesgo y responsabilidad. El Comité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Organizador o cualquier persona u organismo involucrado en organización de la regata rechaza cualquier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responsabilidad por pérdidas, daños, lesiones o molestias que pudieran acaecer a personas o cosas,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tanto en tierra como en la mar, como consecuencia de la participación en la regata.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12.2 Se llama la atención sobre la Regla Fundamental 4 del RRV (DECISIÓN DE REGATEAR) que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establece: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”Es de la exclusiva responsabilidad de un barco decidir si participa en una prueba o si continúa en regata”.</w:t>
      </w:r>
    </w:p>
    <w:p w:rsidR="00FA0465" w:rsidRPr="002C3397" w:rsidRDefault="00FA0465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13 VERTIDO DE DESPERDICIOS Y BASURA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Está prohibido verter basura al agua durante toda la regata. La penalización por infracción a esta IR será</w:t>
      </w:r>
      <w:r w:rsidR="00F40E19" w:rsidRPr="002C3397">
        <w:rPr>
          <w:rFonts w:ascii="Asap" w:hAnsi="Asap" w:cs="Arial"/>
          <w:sz w:val="20"/>
          <w:szCs w:val="20"/>
        </w:rPr>
        <w:t xml:space="preserve"> </w:t>
      </w:r>
      <w:r w:rsidRPr="002C3397">
        <w:rPr>
          <w:rFonts w:ascii="Asap" w:hAnsi="Asap" w:cs="Arial"/>
          <w:sz w:val="20"/>
          <w:szCs w:val="20"/>
        </w:rPr>
        <w:t>decidida por el Comité de Protestas y puede originar la descalificación de un barco.</w:t>
      </w:r>
    </w:p>
    <w:p w:rsidR="00F40E19" w:rsidRDefault="00F40E19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F027F1" w:rsidRDefault="00F027F1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F027F1" w:rsidRDefault="00F027F1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F027F1" w:rsidRDefault="00F027F1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F027F1" w:rsidRDefault="00F027F1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CE202C" w:rsidRPr="002C3397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color w:val="FF0000"/>
          <w:sz w:val="20"/>
          <w:szCs w:val="20"/>
        </w:rPr>
      </w:pPr>
    </w:p>
    <w:p w:rsidR="00391688" w:rsidRPr="002C3397" w:rsidRDefault="00391688" w:rsidP="002C3397">
      <w:pPr>
        <w:autoSpaceDE w:val="0"/>
        <w:autoSpaceDN w:val="0"/>
        <w:adjustRightInd w:val="0"/>
        <w:spacing w:after="0" w:line="360" w:lineRule="auto"/>
        <w:jc w:val="center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lastRenderedPageBreak/>
        <w:t>ANEXO 1</w:t>
      </w:r>
    </w:p>
    <w:p w:rsidR="00391688" w:rsidRPr="002C3397" w:rsidRDefault="00391688" w:rsidP="002C3397">
      <w:pPr>
        <w:autoSpaceDE w:val="0"/>
        <w:autoSpaceDN w:val="0"/>
        <w:adjustRightInd w:val="0"/>
        <w:spacing w:after="0" w:line="360" w:lineRule="auto"/>
        <w:jc w:val="center"/>
        <w:rPr>
          <w:rFonts w:ascii="Asap" w:hAnsi="Asap" w:cs="Arial"/>
          <w:b/>
          <w:bCs/>
          <w:sz w:val="20"/>
          <w:szCs w:val="20"/>
        </w:rPr>
      </w:pPr>
      <w:r w:rsidRPr="002C3397">
        <w:rPr>
          <w:rFonts w:ascii="Asap" w:hAnsi="Asap" w:cs="Arial"/>
          <w:b/>
          <w:bCs/>
          <w:sz w:val="20"/>
          <w:szCs w:val="20"/>
        </w:rPr>
        <w:t>FORMATO DE COMPETICIÓN</w:t>
      </w:r>
      <w:r w:rsidR="002C3397" w:rsidRPr="002C3397">
        <w:rPr>
          <w:rFonts w:ascii="Asap" w:hAnsi="Asap" w:cs="Arial"/>
          <w:b/>
          <w:bCs/>
          <w:sz w:val="20"/>
          <w:szCs w:val="20"/>
        </w:rPr>
        <w:t xml:space="preserve"> </w:t>
      </w:r>
      <w:r w:rsidR="00CE202C">
        <w:rPr>
          <w:rFonts w:ascii="Asap" w:hAnsi="Asap" w:cs="Arial"/>
          <w:b/>
          <w:bCs/>
          <w:sz w:val="20"/>
          <w:szCs w:val="20"/>
        </w:rPr>
        <w:t>PARA 7</w:t>
      </w:r>
      <w:r w:rsidRPr="002C3397">
        <w:rPr>
          <w:rFonts w:ascii="Asap" w:hAnsi="Asap" w:cs="Arial"/>
          <w:b/>
          <w:bCs/>
          <w:sz w:val="20"/>
          <w:szCs w:val="20"/>
        </w:rPr>
        <w:t xml:space="preserve"> EQUIPOS</w:t>
      </w:r>
    </w:p>
    <w:p w:rsidR="00AC5BE0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FASE ELIMINATORIA: </w:t>
      </w:r>
      <w:r w:rsidR="00FA0465">
        <w:rPr>
          <w:rFonts w:ascii="Asap" w:hAnsi="Asap" w:cs="Arial"/>
          <w:sz w:val="20"/>
          <w:szCs w:val="20"/>
        </w:rPr>
        <w:t xml:space="preserve">Se establece un round </w:t>
      </w:r>
      <w:proofErr w:type="spellStart"/>
      <w:r w:rsidR="00FA0465">
        <w:rPr>
          <w:rFonts w:ascii="Asap" w:hAnsi="Asap" w:cs="Arial"/>
          <w:sz w:val="20"/>
          <w:szCs w:val="20"/>
        </w:rPr>
        <w:t>robin</w:t>
      </w:r>
      <w:proofErr w:type="spellEnd"/>
      <w:r w:rsidR="00FA0465">
        <w:rPr>
          <w:rFonts w:ascii="Asap" w:hAnsi="Asap" w:cs="Arial"/>
          <w:sz w:val="20"/>
          <w:szCs w:val="20"/>
        </w:rPr>
        <w:t xml:space="preserve"> (todos contra todos) de acuerdo con los siguientes equipos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1º </w:t>
      </w:r>
      <w:r w:rsidR="00CF17BC" w:rsidRPr="002C3397">
        <w:rPr>
          <w:rFonts w:ascii="Asap" w:hAnsi="Asap" w:cs="Arial"/>
          <w:sz w:val="20"/>
          <w:szCs w:val="20"/>
        </w:rPr>
        <w:t>C.N. Arenal</w:t>
      </w:r>
      <w:r w:rsidR="00607199">
        <w:rPr>
          <w:rFonts w:ascii="Asap" w:hAnsi="Asap" w:cs="Arial"/>
          <w:sz w:val="20"/>
          <w:szCs w:val="20"/>
        </w:rPr>
        <w:t xml:space="preserve"> </w:t>
      </w:r>
      <w:r w:rsidR="00CE202C">
        <w:rPr>
          <w:rFonts w:ascii="Asap" w:hAnsi="Asap" w:cs="Arial"/>
          <w:sz w:val="20"/>
          <w:szCs w:val="20"/>
        </w:rPr>
        <w:t>grupo 1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2º </w:t>
      </w:r>
      <w:proofErr w:type="spellStart"/>
      <w:r w:rsidR="00CE202C">
        <w:rPr>
          <w:rFonts w:ascii="Asap" w:hAnsi="Asap" w:cs="Arial"/>
          <w:sz w:val="20"/>
          <w:szCs w:val="20"/>
        </w:rPr>
        <w:t>C.N.Arenal</w:t>
      </w:r>
      <w:proofErr w:type="spellEnd"/>
      <w:r w:rsidR="00CE202C">
        <w:rPr>
          <w:rFonts w:ascii="Asap" w:hAnsi="Asap" w:cs="Arial"/>
          <w:sz w:val="20"/>
          <w:szCs w:val="20"/>
        </w:rPr>
        <w:t xml:space="preserve"> grupo 2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>3º</w:t>
      </w:r>
      <w:r w:rsidR="00FA0465">
        <w:rPr>
          <w:rFonts w:ascii="Asap" w:hAnsi="Asap" w:cs="Arial"/>
          <w:sz w:val="20"/>
          <w:szCs w:val="20"/>
        </w:rPr>
        <w:t xml:space="preserve"> </w:t>
      </w:r>
      <w:proofErr w:type="spellStart"/>
      <w:r w:rsidR="00FA0465">
        <w:rPr>
          <w:rFonts w:ascii="Asap" w:hAnsi="Asap" w:cs="Arial"/>
          <w:sz w:val="20"/>
          <w:szCs w:val="20"/>
        </w:rPr>
        <w:t>R</w:t>
      </w:r>
      <w:r w:rsidR="00E3728E">
        <w:rPr>
          <w:rFonts w:ascii="Asap" w:hAnsi="Asap" w:cs="Arial"/>
          <w:sz w:val="20"/>
          <w:szCs w:val="20"/>
        </w:rPr>
        <w:t>.</w:t>
      </w:r>
      <w:r w:rsidR="00FA0465">
        <w:rPr>
          <w:rFonts w:ascii="Asap" w:hAnsi="Asap" w:cs="Arial"/>
          <w:sz w:val="20"/>
          <w:szCs w:val="20"/>
        </w:rPr>
        <w:t>C.N.Palma</w:t>
      </w:r>
      <w:proofErr w:type="spellEnd"/>
      <w:r w:rsidR="00607199">
        <w:rPr>
          <w:rFonts w:ascii="Asap" w:hAnsi="Asap" w:cs="Arial"/>
          <w:sz w:val="20"/>
          <w:szCs w:val="20"/>
        </w:rPr>
        <w:t xml:space="preserve"> </w:t>
      </w:r>
      <w:r w:rsidR="00CE202C">
        <w:rPr>
          <w:rFonts w:ascii="Asap" w:hAnsi="Asap" w:cs="Arial"/>
          <w:sz w:val="20"/>
          <w:szCs w:val="20"/>
        </w:rPr>
        <w:t>grupo 1</w:t>
      </w:r>
    </w:p>
    <w:p w:rsidR="00CF17BC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4º </w:t>
      </w:r>
      <w:proofErr w:type="spellStart"/>
      <w:r w:rsidR="00CE202C">
        <w:rPr>
          <w:rFonts w:ascii="Asap" w:hAnsi="Asap" w:cs="Arial"/>
          <w:sz w:val="20"/>
          <w:szCs w:val="20"/>
        </w:rPr>
        <w:t>R.C.N.Palma</w:t>
      </w:r>
      <w:proofErr w:type="spellEnd"/>
      <w:r w:rsidR="00CE202C">
        <w:rPr>
          <w:rFonts w:ascii="Asap" w:hAnsi="Asap" w:cs="Arial"/>
          <w:sz w:val="20"/>
          <w:szCs w:val="20"/>
        </w:rPr>
        <w:t xml:space="preserve"> grupo 2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5º </w:t>
      </w:r>
      <w:r w:rsidR="00CE202C">
        <w:rPr>
          <w:rFonts w:ascii="Asap" w:hAnsi="Asap" w:cs="Arial"/>
          <w:sz w:val="20"/>
          <w:szCs w:val="20"/>
        </w:rPr>
        <w:t>CMSAP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6º </w:t>
      </w:r>
      <w:proofErr w:type="spellStart"/>
      <w:r w:rsidR="00FA0465">
        <w:rPr>
          <w:rFonts w:ascii="Asap" w:hAnsi="Asap" w:cs="Arial"/>
          <w:sz w:val="20"/>
          <w:szCs w:val="20"/>
        </w:rPr>
        <w:t>C.N.Cala</w:t>
      </w:r>
      <w:proofErr w:type="spellEnd"/>
      <w:r w:rsidR="00FA0465">
        <w:rPr>
          <w:rFonts w:ascii="Asap" w:hAnsi="Asap" w:cs="Arial"/>
          <w:sz w:val="20"/>
          <w:szCs w:val="20"/>
        </w:rPr>
        <w:t xml:space="preserve"> Gamba</w:t>
      </w:r>
    </w:p>
    <w:p w:rsidR="00391688" w:rsidRPr="002C3397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7º </w:t>
      </w:r>
      <w:proofErr w:type="spellStart"/>
      <w:r w:rsidR="00CE202C">
        <w:rPr>
          <w:rFonts w:ascii="Asap" w:hAnsi="Asap" w:cs="Arial"/>
          <w:sz w:val="20"/>
          <w:szCs w:val="20"/>
        </w:rPr>
        <w:t>C.N.Portixol</w:t>
      </w:r>
      <w:proofErr w:type="spellEnd"/>
    </w:p>
    <w:p w:rsidR="00EA5A10" w:rsidRPr="002C3397" w:rsidRDefault="00EA5A10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Default="00FA0465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Compiten en</w:t>
      </w:r>
      <w:r w:rsidR="00391688" w:rsidRPr="002C3397">
        <w:rPr>
          <w:rFonts w:ascii="Asap" w:hAnsi="Asap" w:cs="Arial"/>
          <w:sz w:val="20"/>
          <w:szCs w:val="20"/>
        </w:rPr>
        <w:t xml:space="preserve"> round </w:t>
      </w:r>
      <w:proofErr w:type="spellStart"/>
      <w:r w:rsidR="00391688" w:rsidRPr="002C3397">
        <w:rPr>
          <w:rFonts w:ascii="Asap" w:hAnsi="Asap" w:cs="Arial"/>
          <w:sz w:val="20"/>
          <w:szCs w:val="20"/>
        </w:rPr>
        <w:t>robin</w:t>
      </w:r>
      <w:proofErr w:type="spellEnd"/>
      <w:r w:rsidR="00391688" w:rsidRPr="002C3397">
        <w:rPr>
          <w:rFonts w:ascii="Asap" w:hAnsi="Asap" w:cs="Arial"/>
          <w:sz w:val="20"/>
          <w:szCs w:val="20"/>
        </w:rPr>
        <w:t xml:space="preserve"> de la siguiente forma:</w:t>
      </w:r>
    </w:p>
    <w:p w:rsidR="00FA046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1</w:t>
      </w:r>
      <w:r>
        <w:rPr>
          <w:rFonts w:ascii="Asap" w:hAnsi="Asap" w:cs="Arial"/>
          <w:sz w:val="20"/>
          <w:szCs w:val="20"/>
        </w:rPr>
        <w:t xml:space="preserve">: </w:t>
      </w:r>
      <w:r w:rsidR="00FA0465">
        <w:rPr>
          <w:rFonts w:ascii="Asap" w:hAnsi="Asap" w:cs="Arial"/>
          <w:sz w:val="20"/>
          <w:szCs w:val="20"/>
        </w:rPr>
        <w:t xml:space="preserve">1º </w:t>
      </w:r>
      <w:r w:rsidR="00CE202C">
        <w:rPr>
          <w:rFonts w:ascii="Asap" w:hAnsi="Asap" w:cs="Arial"/>
          <w:sz w:val="20"/>
          <w:szCs w:val="20"/>
        </w:rPr>
        <w:t>descansa</w:t>
      </w:r>
      <w:r w:rsidR="00FA0465">
        <w:rPr>
          <w:rFonts w:ascii="Asap" w:hAnsi="Asap" w:cs="Arial"/>
          <w:sz w:val="20"/>
          <w:szCs w:val="20"/>
        </w:rPr>
        <w:tab/>
        <w:t>2º vs 7º</w:t>
      </w:r>
      <w:r w:rsidR="00FA0465">
        <w:rPr>
          <w:rFonts w:ascii="Asap" w:hAnsi="Asap" w:cs="Arial"/>
          <w:sz w:val="20"/>
          <w:szCs w:val="20"/>
        </w:rPr>
        <w:tab/>
        <w:t>3º vs 6º</w:t>
      </w:r>
      <w:r w:rsidR="00FA0465">
        <w:rPr>
          <w:rFonts w:ascii="Asap" w:hAnsi="Asap" w:cs="Arial"/>
          <w:sz w:val="20"/>
          <w:szCs w:val="20"/>
        </w:rPr>
        <w:tab/>
        <w:t>4º vs 5º</w:t>
      </w:r>
    </w:p>
    <w:p w:rsidR="00FA046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2</w:t>
      </w:r>
      <w:r>
        <w:rPr>
          <w:rFonts w:ascii="Asap" w:hAnsi="Asap" w:cs="Arial"/>
          <w:sz w:val="20"/>
          <w:szCs w:val="20"/>
        </w:rPr>
        <w:t xml:space="preserve">: </w:t>
      </w:r>
      <w:r w:rsidR="00FA0465">
        <w:rPr>
          <w:rFonts w:ascii="Asap" w:hAnsi="Asap" w:cs="Arial"/>
          <w:sz w:val="20"/>
          <w:szCs w:val="20"/>
        </w:rPr>
        <w:t>1º vs 7º</w:t>
      </w:r>
      <w:r w:rsidR="00FA0465">
        <w:rPr>
          <w:rFonts w:ascii="Asap" w:hAnsi="Asap" w:cs="Arial"/>
          <w:sz w:val="20"/>
          <w:szCs w:val="20"/>
        </w:rPr>
        <w:tab/>
      </w:r>
      <w:r w:rsidR="00CE202C">
        <w:rPr>
          <w:rFonts w:ascii="Asap" w:hAnsi="Asap" w:cs="Arial"/>
          <w:sz w:val="20"/>
          <w:szCs w:val="20"/>
        </w:rPr>
        <w:tab/>
      </w:r>
      <w:r w:rsidR="00FA0465">
        <w:rPr>
          <w:rFonts w:ascii="Asap" w:hAnsi="Asap" w:cs="Arial"/>
          <w:sz w:val="20"/>
          <w:szCs w:val="20"/>
        </w:rPr>
        <w:t xml:space="preserve">2º </w:t>
      </w:r>
      <w:r w:rsidR="00CE202C">
        <w:rPr>
          <w:rFonts w:ascii="Asap" w:hAnsi="Asap" w:cs="Arial"/>
          <w:sz w:val="20"/>
          <w:szCs w:val="20"/>
        </w:rPr>
        <w:t>descansa</w:t>
      </w:r>
      <w:r w:rsidR="00FA0465">
        <w:rPr>
          <w:rFonts w:ascii="Asap" w:hAnsi="Asap" w:cs="Arial"/>
          <w:sz w:val="20"/>
          <w:szCs w:val="20"/>
        </w:rPr>
        <w:tab/>
        <w:t>3º vs 5º</w:t>
      </w:r>
      <w:r w:rsidR="00FA0465">
        <w:rPr>
          <w:rFonts w:ascii="Asap" w:hAnsi="Asap" w:cs="Arial"/>
          <w:sz w:val="20"/>
          <w:szCs w:val="20"/>
        </w:rPr>
        <w:tab/>
        <w:t>4º vs 6º</w:t>
      </w:r>
    </w:p>
    <w:p w:rsidR="00FA046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3</w:t>
      </w:r>
      <w:r>
        <w:rPr>
          <w:rFonts w:ascii="Asap" w:hAnsi="Asap" w:cs="Arial"/>
          <w:sz w:val="20"/>
          <w:szCs w:val="20"/>
        </w:rPr>
        <w:t xml:space="preserve">: </w:t>
      </w:r>
      <w:r w:rsidR="00FA0465">
        <w:rPr>
          <w:rFonts w:ascii="Asap" w:hAnsi="Asap" w:cs="Arial"/>
          <w:sz w:val="20"/>
          <w:szCs w:val="20"/>
        </w:rPr>
        <w:t>1º vs 2º</w:t>
      </w:r>
      <w:r w:rsidR="00FA0465">
        <w:rPr>
          <w:rFonts w:ascii="Asap" w:hAnsi="Asap" w:cs="Arial"/>
          <w:sz w:val="20"/>
          <w:szCs w:val="20"/>
        </w:rPr>
        <w:tab/>
      </w:r>
      <w:r w:rsidR="00CE202C">
        <w:rPr>
          <w:rFonts w:ascii="Asap" w:hAnsi="Asap" w:cs="Arial"/>
          <w:sz w:val="20"/>
          <w:szCs w:val="20"/>
        </w:rPr>
        <w:tab/>
      </w:r>
      <w:r w:rsidR="00FA0465">
        <w:rPr>
          <w:rFonts w:ascii="Asap" w:hAnsi="Asap" w:cs="Arial"/>
          <w:sz w:val="20"/>
          <w:szCs w:val="20"/>
        </w:rPr>
        <w:t xml:space="preserve">7º </w:t>
      </w:r>
      <w:r w:rsidR="00CE202C">
        <w:rPr>
          <w:rFonts w:ascii="Asap" w:hAnsi="Asap" w:cs="Arial"/>
          <w:sz w:val="20"/>
          <w:szCs w:val="20"/>
        </w:rPr>
        <w:t>descansa</w:t>
      </w:r>
      <w:r w:rsidR="00FA0465">
        <w:rPr>
          <w:rFonts w:ascii="Asap" w:hAnsi="Asap" w:cs="Arial"/>
          <w:sz w:val="20"/>
          <w:szCs w:val="20"/>
        </w:rPr>
        <w:tab/>
        <w:t>3º vs 4º</w:t>
      </w:r>
      <w:r w:rsidR="00FA0465">
        <w:rPr>
          <w:rFonts w:ascii="Asap" w:hAnsi="Asap" w:cs="Arial"/>
          <w:sz w:val="20"/>
          <w:szCs w:val="20"/>
        </w:rPr>
        <w:tab/>
        <w:t>5º vs 6º</w:t>
      </w:r>
    </w:p>
    <w:p w:rsidR="00FA046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4</w:t>
      </w:r>
      <w:r>
        <w:rPr>
          <w:rFonts w:ascii="Asap" w:hAnsi="Asap" w:cs="Arial"/>
          <w:sz w:val="20"/>
          <w:szCs w:val="20"/>
        </w:rPr>
        <w:t xml:space="preserve">: </w:t>
      </w:r>
      <w:r w:rsidR="00FA0465">
        <w:rPr>
          <w:rFonts w:ascii="Asap" w:hAnsi="Asap" w:cs="Arial"/>
          <w:sz w:val="20"/>
          <w:szCs w:val="20"/>
        </w:rPr>
        <w:t>1º vs 4º</w:t>
      </w:r>
      <w:r w:rsidR="00FA0465">
        <w:rPr>
          <w:rFonts w:ascii="Asap" w:hAnsi="Asap" w:cs="Arial"/>
          <w:sz w:val="20"/>
          <w:szCs w:val="20"/>
        </w:rPr>
        <w:tab/>
      </w:r>
      <w:r w:rsidR="00CE202C">
        <w:rPr>
          <w:rFonts w:ascii="Asap" w:hAnsi="Asap" w:cs="Arial"/>
          <w:sz w:val="20"/>
          <w:szCs w:val="20"/>
        </w:rPr>
        <w:tab/>
      </w:r>
      <w:r w:rsidR="00FA0465">
        <w:rPr>
          <w:rFonts w:ascii="Asap" w:hAnsi="Asap" w:cs="Arial"/>
          <w:sz w:val="20"/>
          <w:szCs w:val="20"/>
        </w:rPr>
        <w:t>2º vs 3º</w:t>
      </w:r>
      <w:r w:rsidR="00FA0465">
        <w:rPr>
          <w:rFonts w:ascii="Asap" w:hAnsi="Asap" w:cs="Arial"/>
          <w:sz w:val="20"/>
          <w:szCs w:val="20"/>
        </w:rPr>
        <w:tab/>
        <w:t xml:space="preserve">5º </w:t>
      </w:r>
      <w:r w:rsidR="00CE202C">
        <w:rPr>
          <w:rFonts w:ascii="Asap" w:hAnsi="Asap" w:cs="Arial"/>
          <w:sz w:val="20"/>
          <w:szCs w:val="20"/>
        </w:rPr>
        <w:t>descansa</w:t>
      </w:r>
      <w:r w:rsidR="00FA0465">
        <w:rPr>
          <w:rFonts w:ascii="Asap" w:hAnsi="Asap" w:cs="Arial"/>
          <w:sz w:val="20"/>
          <w:szCs w:val="20"/>
        </w:rPr>
        <w:tab/>
        <w:t>6º vs 7º</w:t>
      </w:r>
    </w:p>
    <w:p w:rsidR="00FA046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5</w:t>
      </w:r>
      <w:r>
        <w:rPr>
          <w:rFonts w:ascii="Asap" w:hAnsi="Asap" w:cs="Arial"/>
          <w:sz w:val="20"/>
          <w:szCs w:val="20"/>
        </w:rPr>
        <w:t xml:space="preserve">: </w:t>
      </w:r>
      <w:r w:rsidR="00FA0465">
        <w:rPr>
          <w:rFonts w:ascii="Asap" w:hAnsi="Asap" w:cs="Arial"/>
          <w:sz w:val="20"/>
          <w:szCs w:val="20"/>
        </w:rPr>
        <w:t>1º vs 3º</w:t>
      </w:r>
      <w:r w:rsidR="00FA0465">
        <w:rPr>
          <w:rFonts w:ascii="Asap" w:hAnsi="Asap" w:cs="Arial"/>
          <w:sz w:val="20"/>
          <w:szCs w:val="20"/>
        </w:rPr>
        <w:tab/>
      </w:r>
      <w:r w:rsidR="00CE202C">
        <w:rPr>
          <w:rFonts w:ascii="Asap" w:hAnsi="Asap" w:cs="Arial"/>
          <w:sz w:val="20"/>
          <w:szCs w:val="20"/>
        </w:rPr>
        <w:tab/>
      </w:r>
      <w:r w:rsidR="00FA0465">
        <w:rPr>
          <w:rFonts w:ascii="Asap" w:hAnsi="Asap" w:cs="Arial"/>
          <w:sz w:val="20"/>
          <w:szCs w:val="20"/>
        </w:rPr>
        <w:t>2º vs 4º</w:t>
      </w:r>
      <w:r w:rsidR="00FA0465">
        <w:rPr>
          <w:rFonts w:ascii="Asap" w:hAnsi="Asap" w:cs="Arial"/>
          <w:sz w:val="20"/>
          <w:szCs w:val="20"/>
        </w:rPr>
        <w:tab/>
        <w:t>5º vs 7º</w:t>
      </w:r>
      <w:r w:rsidR="00FA0465">
        <w:rPr>
          <w:rFonts w:ascii="Asap" w:hAnsi="Asap" w:cs="Arial"/>
          <w:sz w:val="20"/>
          <w:szCs w:val="20"/>
        </w:rPr>
        <w:tab/>
        <w:t xml:space="preserve">6º </w:t>
      </w:r>
      <w:r w:rsidR="00CE202C">
        <w:rPr>
          <w:rFonts w:ascii="Asap" w:hAnsi="Asap" w:cs="Arial"/>
          <w:sz w:val="20"/>
          <w:szCs w:val="20"/>
        </w:rPr>
        <w:t>descansa</w:t>
      </w:r>
    </w:p>
    <w:p w:rsidR="00FA046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6</w:t>
      </w:r>
      <w:r>
        <w:rPr>
          <w:rFonts w:ascii="Asap" w:hAnsi="Asap" w:cs="Arial"/>
          <w:sz w:val="20"/>
          <w:szCs w:val="20"/>
        </w:rPr>
        <w:t xml:space="preserve">: </w:t>
      </w:r>
      <w:r w:rsidR="00A429F5">
        <w:rPr>
          <w:rFonts w:ascii="Asap" w:hAnsi="Asap" w:cs="Arial"/>
          <w:sz w:val="20"/>
          <w:szCs w:val="20"/>
        </w:rPr>
        <w:t>1º vs 5º</w:t>
      </w:r>
      <w:r w:rsidR="00A429F5">
        <w:rPr>
          <w:rFonts w:ascii="Asap" w:hAnsi="Asap" w:cs="Arial"/>
          <w:sz w:val="20"/>
          <w:szCs w:val="20"/>
        </w:rPr>
        <w:tab/>
      </w:r>
      <w:r w:rsidR="00CE202C">
        <w:rPr>
          <w:rFonts w:ascii="Asap" w:hAnsi="Asap" w:cs="Arial"/>
          <w:sz w:val="20"/>
          <w:szCs w:val="20"/>
        </w:rPr>
        <w:tab/>
      </w:r>
      <w:r w:rsidR="00A429F5">
        <w:rPr>
          <w:rFonts w:ascii="Asap" w:hAnsi="Asap" w:cs="Arial"/>
          <w:sz w:val="20"/>
          <w:szCs w:val="20"/>
        </w:rPr>
        <w:t>2º vs 6º</w:t>
      </w:r>
      <w:r w:rsidR="00A429F5">
        <w:rPr>
          <w:rFonts w:ascii="Asap" w:hAnsi="Asap" w:cs="Arial"/>
          <w:sz w:val="20"/>
          <w:szCs w:val="20"/>
        </w:rPr>
        <w:tab/>
        <w:t xml:space="preserve">3º </w:t>
      </w:r>
      <w:r w:rsidR="00CE202C">
        <w:rPr>
          <w:rFonts w:ascii="Asap" w:hAnsi="Asap" w:cs="Arial"/>
          <w:sz w:val="20"/>
          <w:szCs w:val="20"/>
        </w:rPr>
        <w:t>descansa</w:t>
      </w:r>
      <w:r w:rsidR="00A429F5">
        <w:rPr>
          <w:rFonts w:ascii="Asap" w:hAnsi="Asap" w:cs="Arial"/>
          <w:sz w:val="20"/>
          <w:szCs w:val="20"/>
        </w:rPr>
        <w:tab/>
        <w:t>4º vs 7º</w:t>
      </w:r>
    </w:p>
    <w:p w:rsidR="00A429F5" w:rsidRDefault="0003229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  <w:u w:val="single"/>
        </w:rPr>
        <w:t>Regatas 7</w:t>
      </w:r>
      <w:r>
        <w:rPr>
          <w:rFonts w:ascii="Asap" w:hAnsi="Asap" w:cs="Arial"/>
          <w:sz w:val="20"/>
          <w:szCs w:val="20"/>
        </w:rPr>
        <w:t xml:space="preserve">: </w:t>
      </w:r>
      <w:r w:rsidR="00A429F5">
        <w:rPr>
          <w:rFonts w:ascii="Asap" w:hAnsi="Asap" w:cs="Arial"/>
          <w:sz w:val="20"/>
          <w:szCs w:val="20"/>
        </w:rPr>
        <w:t>1º vs 6º</w:t>
      </w:r>
      <w:r w:rsidR="00A429F5">
        <w:rPr>
          <w:rFonts w:ascii="Asap" w:hAnsi="Asap" w:cs="Arial"/>
          <w:sz w:val="20"/>
          <w:szCs w:val="20"/>
        </w:rPr>
        <w:tab/>
      </w:r>
      <w:r w:rsidR="00CE202C">
        <w:rPr>
          <w:rFonts w:ascii="Asap" w:hAnsi="Asap" w:cs="Arial"/>
          <w:sz w:val="20"/>
          <w:szCs w:val="20"/>
        </w:rPr>
        <w:tab/>
      </w:r>
      <w:r w:rsidR="00A429F5">
        <w:rPr>
          <w:rFonts w:ascii="Asap" w:hAnsi="Asap" w:cs="Arial"/>
          <w:sz w:val="20"/>
          <w:szCs w:val="20"/>
        </w:rPr>
        <w:t>2º vs 5º</w:t>
      </w:r>
      <w:r w:rsidR="00A429F5">
        <w:rPr>
          <w:rFonts w:ascii="Asap" w:hAnsi="Asap" w:cs="Arial"/>
          <w:sz w:val="20"/>
          <w:szCs w:val="20"/>
        </w:rPr>
        <w:tab/>
        <w:t>3º vs 7º</w:t>
      </w:r>
      <w:r w:rsidR="00A429F5">
        <w:rPr>
          <w:rFonts w:ascii="Asap" w:hAnsi="Asap" w:cs="Arial"/>
          <w:sz w:val="20"/>
          <w:szCs w:val="20"/>
        </w:rPr>
        <w:tab/>
        <w:t xml:space="preserve">4º </w:t>
      </w:r>
      <w:r w:rsidR="00CE202C">
        <w:rPr>
          <w:rFonts w:ascii="Asap" w:hAnsi="Asap" w:cs="Arial"/>
          <w:sz w:val="20"/>
          <w:szCs w:val="20"/>
        </w:rPr>
        <w:t>descansa</w:t>
      </w:r>
    </w:p>
    <w:p w:rsidR="00A429F5" w:rsidRDefault="00A429F5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A429F5" w:rsidRDefault="00A429F5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 xml:space="preserve">Después de la Fase eliminatoria si no se pudiese finalizar la siguiente fase la clasificación de la Fase eliminatoria </w:t>
      </w:r>
      <w:r w:rsidR="0039652B">
        <w:rPr>
          <w:rFonts w:ascii="Asap" w:hAnsi="Asap" w:cs="Arial"/>
          <w:sz w:val="20"/>
          <w:szCs w:val="20"/>
        </w:rPr>
        <w:t>sería la clasificación final.</w:t>
      </w:r>
    </w:p>
    <w:p w:rsidR="0039652B" w:rsidRPr="002C3397" w:rsidRDefault="0039652B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Pr="002C3397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 xml:space="preserve">FASE </w:t>
      </w:r>
      <w:r w:rsidR="00391688" w:rsidRPr="002C3397">
        <w:rPr>
          <w:rFonts w:ascii="Asap" w:hAnsi="Asap" w:cs="Arial"/>
          <w:sz w:val="20"/>
          <w:szCs w:val="20"/>
        </w:rPr>
        <w:t>FINAL:</w:t>
      </w:r>
      <w:r w:rsidR="0003229C">
        <w:rPr>
          <w:rFonts w:ascii="Asap" w:hAnsi="Asap" w:cs="Arial"/>
          <w:sz w:val="20"/>
          <w:szCs w:val="20"/>
        </w:rPr>
        <w:t xml:space="preserve"> </w:t>
      </w:r>
      <w:r w:rsidR="00391688" w:rsidRPr="002C3397">
        <w:rPr>
          <w:rFonts w:ascii="Asap" w:hAnsi="Asap" w:cs="Arial"/>
          <w:sz w:val="20"/>
          <w:szCs w:val="20"/>
        </w:rPr>
        <w:t>Se establecen dos grupos de acuerdo con el resu</w:t>
      </w:r>
      <w:r w:rsidR="002C3397" w:rsidRPr="002C3397">
        <w:rPr>
          <w:rFonts w:ascii="Asap" w:hAnsi="Asap" w:cs="Arial"/>
          <w:sz w:val="20"/>
          <w:szCs w:val="20"/>
        </w:rPr>
        <w:t xml:space="preserve">ltado de la fase </w:t>
      </w:r>
      <w:r w:rsidR="00391688" w:rsidRPr="002C3397">
        <w:rPr>
          <w:rFonts w:ascii="Asap" w:hAnsi="Asap" w:cs="Arial"/>
          <w:sz w:val="20"/>
          <w:szCs w:val="20"/>
        </w:rPr>
        <w:t>eliminatoria, situando</w:t>
      </w:r>
      <w:r w:rsidR="002C3397" w:rsidRPr="002C3397">
        <w:rPr>
          <w:rFonts w:ascii="Asap" w:hAnsi="Asap" w:cs="Arial"/>
          <w:sz w:val="20"/>
          <w:szCs w:val="20"/>
        </w:rPr>
        <w:t xml:space="preserve"> </w:t>
      </w:r>
      <w:r w:rsidR="00391688" w:rsidRPr="002C3397">
        <w:rPr>
          <w:rFonts w:ascii="Asap" w:hAnsi="Asap" w:cs="Arial"/>
          <w:sz w:val="20"/>
          <w:szCs w:val="20"/>
        </w:rPr>
        <w:t xml:space="preserve">en el grupo </w:t>
      </w:r>
      <w:r w:rsidR="0039652B">
        <w:rPr>
          <w:rFonts w:ascii="Asap" w:hAnsi="Asap" w:cs="Arial"/>
          <w:sz w:val="20"/>
          <w:szCs w:val="20"/>
        </w:rPr>
        <w:t>A</w:t>
      </w:r>
      <w:r w:rsidR="00391688" w:rsidRPr="002C3397">
        <w:rPr>
          <w:rFonts w:ascii="Asap" w:hAnsi="Asap" w:cs="Arial"/>
          <w:sz w:val="20"/>
          <w:szCs w:val="20"/>
        </w:rPr>
        <w:t xml:space="preserve"> los </w:t>
      </w:r>
      <w:r w:rsidR="0039652B">
        <w:rPr>
          <w:rFonts w:ascii="Asap" w:hAnsi="Asap" w:cs="Arial"/>
          <w:sz w:val="20"/>
          <w:szCs w:val="20"/>
        </w:rPr>
        <w:t>cuatro</w:t>
      </w:r>
      <w:r w:rsidR="00391688" w:rsidRPr="002C3397">
        <w:rPr>
          <w:rFonts w:ascii="Asap" w:hAnsi="Asap" w:cs="Arial"/>
          <w:sz w:val="20"/>
          <w:szCs w:val="20"/>
        </w:rPr>
        <w:t xml:space="preserve"> primeros </w:t>
      </w:r>
      <w:r w:rsidR="0039652B">
        <w:rPr>
          <w:rFonts w:ascii="Asap" w:hAnsi="Asap" w:cs="Arial"/>
          <w:sz w:val="20"/>
          <w:szCs w:val="20"/>
        </w:rPr>
        <w:t>y en el grupo B</w:t>
      </w:r>
      <w:r>
        <w:rPr>
          <w:rFonts w:ascii="Asap" w:hAnsi="Asap" w:cs="Arial"/>
          <w:sz w:val="20"/>
          <w:szCs w:val="20"/>
        </w:rPr>
        <w:t xml:space="preserve"> los equipos situados del 5 al 7</w:t>
      </w:r>
      <w:r w:rsidR="00391688" w:rsidRPr="002C3397">
        <w:rPr>
          <w:rFonts w:ascii="Asap" w:hAnsi="Asap" w:cs="Arial"/>
          <w:sz w:val="20"/>
          <w:szCs w:val="20"/>
        </w:rPr>
        <w:t>.</w:t>
      </w:r>
    </w:p>
    <w:p w:rsidR="00391688" w:rsidRDefault="00391688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 w:rsidRPr="002C3397">
        <w:rPr>
          <w:rFonts w:ascii="Asap" w:hAnsi="Asap" w:cs="Arial"/>
          <w:sz w:val="20"/>
          <w:szCs w:val="20"/>
        </w:rPr>
        <w:t xml:space="preserve">Compiten en dos Round </w:t>
      </w:r>
      <w:proofErr w:type="spellStart"/>
      <w:r w:rsidRPr="002C3397">
        <w:rPr>
          <w:rFonts w:ascii="Asap" w:hAnsi="Asap" w:cs="Arial"/>
          <w:sz w:val="20"/>
          <w:szCs w:val="20"/>
        </w:rPr>
        <w:t>Robin</w:t>
      </w:r>
      <w:proofErr w:type="spellEnd"/>
      <w:r w:rsidRPr="002C3397">
        <w:rPr>
          <w:rFonts w:ascii="Asap" w:hAnsi="Asap" w:cs="Arial"/>
          <w:sz w:val="20"/>
          <w:szCs w:val="20"/>
        </w:rPr>
        <w:t xml:space="preserve"> de la siguiente forma:</w:t>
      </w:r>
    </w:p>
    <w:p w:rsidR="00CE202C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Pr="002C3397" w:rsidRDefault="0039652B" w:rsidP="00623B17">
      <w:pPr>
        <w:autoSpaceDE w:val="0"/>
        <w:autoSpaceDN w:val="0"/>
        <w:adjustRightInd w:val="0"/>
        <w:spacing w:after="0" w:line="360" w:lineRule="auto"/>
        <w:ind w:firstLine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GRUPO A</w:t>
      </w:r>
      <w:r w:rsidR="00623B17" w:rsidRPr="002C3397">
        <w:rPr>
          <w:rFonts w:ascii="Asap" w:hAnsi="Asap" w:cs="Arial"/>
          <w:sz w:val="20"/>
          <w:szCs w:val="20"/>
        </w:rPr>
        <w:tab/>
      </w:r>
      <w:r w:rsidR="00623B17" w:rsidRPr="002C3397">
        <w:rPr>
          <w:rFonts w:ascii="Asap" w:hAnsi="Asap" w:cs="Arial"/>
          <w:sz w:val="20"/>
          <w:szCs w:val="20"/>
        </w:rPr>
        <w:tab/>
      </w:r>
      <w:r w:rsidR="00623B17" w:rsidRPr="002C3397">
        <w:rPr>
          <w:rFonts w:ascii="Asap" w:hAnsi="Asap" w:cs="Arial"/>
          <w:sz w:val="20"/>
          <w:szCs w:val="20"/>
        </w:rPr>
        <w:tab/>
      </w:r>
      <w:r w:rsidR="00623B17" w:rsidRPr="002C3397">
        <w:rPr>
          <w:rFonts w:ascii="Asap" w:hAnsi="Asap" w:cs="Arial"/>
          <w:sz w:val="20"/>
          <w:szCs w:val="20"/>
        </w:rPr>
        <w:tab/>
      </w:r>
      <w:r w:rsidR="00623B17" w:rsidRPr="002C3397">
        <w:rPr>
          <w:rFonts w:ascii="Asap" w:hAnsi="Asap" w:cs="Arial"/>
          <w:sz w:val="20"/>
          <w:szCs w:val="20"/>
        </w:rPr>
        <w:tab/>
      </w:r>
      <w:r w:rsidR="00623B17" w:rsidRPr="002C3397"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 xml:space="preserve"> GRUPO B</w:t>
      </w:r>
    </w:p>
    <w:p w:rsidR="00391688" w:rsidRPr="002C3397" w:rsidRDefault="0039652B" w:rsidP="002C3397">
      <w:pPr>
        <w:autoSpaceDE w:val="0"/>
        <w:autoSpaceDN w:val="0"/>
        <w:adjustRightInd w:val="0"/>
        <w:spacing w:after="0" w:line="360" w:lineRule="auto"/>
        <w:ind w:left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1º vs 4º</w:t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  <w:t xml:space="preserve">5º </w:t>
      </w:r>
      <w:r w:rsidR="00CE202C">
        <w:rPr>
          <w:rFonts w:ascii="Asap" w:hAnsi="Asap" w:cs="Arial"/>
          <w:sz w:val="20"/>
          <w:szCs w:val="20"/>
        </w:rPr>
        <w:t>descansa</w:t>
      </w:r>
    </w:p>
    <w:p w:rsidR="00391688" w:rsidRPr="002C3397" w:rsidRDefault="0039652B" w:rsidP="002C3397">
      <w:pPr>
        <w:autoSpaceDE w:val="0"/>
        <w:autoSpaceDN w:val="0"/>
        <w:adjustRightInd w:val="0"/>
        <w:spacing w:after="0" w:line="360" w:lineRule="auto"/>
        <w:ind w:left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2º vs 3º</w:t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  <w:t>6º vs 7º</w:t>
      </w:r>
    </w:p>
    <w:p w:rsidR="00391688" w:rsidRPr="002C3397" w:rsidRDefault="0039652B" w:rsidP="002C3397">
      <w:pPr>
        <w:autoSpaceDE w:val="0"/>
        <w:autoSpaceDN w:val="0"/>
        <w:adjustRightInd w:val="0"/>
        <w:spacing w:after="0" w:line="360" w:lineRule="auto"/>
        <w:ind w:left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1º vs 3º</w:t>
      </w:r>
      <w:r w:rsidR="00391688" w:rsidRPr="002C3397">
        <w:rPr>
          <w:rFonts w:ascii="Asap" w:hAnsi="Asap" w:cs="Arial"/>
          <w:sz w:val="20"/>
          <w:szCs w:val="20"/>
        </w:rPr>
        <w:t xml:space="preserve"> </w:t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  <w:t>5º vs 7º</w:t>
      </w:r>
    </w:p>
    <w:p w:rsidR="00391688" w:rsidRPr="002C3397" w:rsidRDefault="0039652B" w:rsidP="002C3397">
      <w:pPr>
        <w:autoSpaceDE w:val="0"/>
        <w:autoSpaceDN w:val="0"/>
        <w:adjustRightInd w:val="0"/>
        <w:spacing w:after="0" w:line="360" w:lineRule="auto"/>
        <w:ind w:left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2º vs 4º</w:t>
      </w:r>
      <w:r w:rsidR="00391688" w:rsidRPr="002C3397">
        <w:rPr>
          <w:rFonts w:ascii="Asap" w:hAnsi="Asap" w:cs="Arial"/>
          <w:sz w:val="20"/>
          <w:szCs w:val="20"/>
        </w:rPr>
        <w:t xml:space="preserve"> </w:t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  <w:t xml:space="preserve">6º </w:t>
      </w:r>
      <w:r w:rsidR="00CE202C">
        <w:rPr>
          <w:rFonts w:ascii="Asap" w:hAnsi="Asap" w:cs="Arial"/>
          <w:sz w:val="20"/>
          <w:szCs w:val="20"/>
        </w:rPr>
        <w:t>descansa</w:t>
      </w:r>
    </w:p>
    <w:p w:rsidR="00391688" w:rsidRPr="002C3397" w:rsidRDefault="0039652B" w:rsidP="002C3397">
      <w:pPr>
        <w:autoSpaceDE w:val="0"/>
        <w:autoSpaceDN w:val="0"/>
        <w:adjustRightInd w:val="0"/>
        <w:spacing w:after="0" w:line="360" w:lineRule="auto"/>
        <w:ind w:left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1º vs 2º</w:t>
      </w:r>
      <w:r w:rsidR="00391688" w:rsidRPr="002C3397">
        <w:rPr>
          <w:rFonts w:ascii="Asap" w:hAnsi="Asap" w:cs="Arial"/>
          <w:sz w:val="20"/>
          <w:szCs w:val="20"/>
        </w:rPr>
        <w:t xml:space="preserve"> </w:t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  <w:t>5º vs 6º</w:t>
      </w:r>
    </w:p>
    <w:p w:rsidR="00391688" w:rsidRPr="002C3397" w:rsidRDefault="0039652B" w:rsidP="002C3397">
      <w:pPr>
        <w:autoSpaceDE w:val="0"/>
        <w:autoSpaceDN w:val="0"/>
        <w:adjustRightInd w:val="0"/>
        <w:spacing w:after="0" w:line="360" w:lineRule="auto"/>
        <w:ind w:left="708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3º vs 4º</w:t>
      </w:r>
      <w:r w:rsidR="00391688" w:rsidRPr="002C3397">
        <w:rPr>
          <w:rFonts w:ascii="Asap" w:hAnsi="Asap" w:cs="Arial"/>
          <w:sz w:val="20"/>
          <w:szCs w:val="20"/>
        </w:rPr>
        <w:t xml:space="preserve"> </w:t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</w:r>
      <w:r>
        <w:rPr>
          <w:rFonts w:ascii="Asap" w:hAnsi="Asap" w:cs="Arial"/>
          <w:sz w:val="20"/>
          <w:szCs w:val="20"/>
        </w:rPr>
        <w:tab/>
        <w:t xml:space="preserve">7º </w:t>
      </w:r>
      <w:r w:rsidR="00CE202C">
        <w:rPr>
          <w:rFonts w:ascii="Asap" w:hAnsi="Asap" w:cs="Arial"/>
          <w:sz w:val="20"/>
          <w:szCs w:val="20"/>
        </w:rPr>
        <w:t>descansa</w:t>
      </w:r>
    </w:p>
    <w:p w:rsidR="00E3728E" w:rsidRDefault="00E3728E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</w:p>
    <w:p w:rsidR="00391688" w:rsidRPr="002C3397" w:rsidRDefault="0039652B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Los resultados del Grupo B</w:t>
      </w:r>
      <w:r w:rsidR="00391688" w:rsidRPr="002C3397">
        <w:rPr>
          <w:rFonts w:ascii="Asap" w:hAnsi="Asap" w:cs="Arial"/>
          <w:sz w:val="20"/>
          <w:szCs w:val="20"/>
        </w:rPr>
        <w:t xml:space="preserve"> significarán los puestos del 5º al </w:t>
      </w:r>
      <w:r w:rsidR="00CE202C">
        <w:rPr>
          <w:rFonts w:ascii="Asap" w:hAnsi="Asap" w:cs="Arial"/>
          <w:sz w:val="20"/>
          <w:szCs w:val="20"/>
        </w:rPr>
        <w:t>7</w:t>
      </w:r>
      <w:r w:rsidR="00391688" w:rsidRPr="002C3397">
        <w:rPr>
          <w:rFonts w:ascii="Asap" w:hAnsi="Asap" w:cs="Arial"/>
          <w:sz w:val="20"/>
          <w:szCs w:val="20"/>
        </w:rPr>
        <w:t>º</w:t>
      </w:r>
      <w:r>
        <w:rPr>
          <w:rFonts w:ascii="Asap" w:hAnsi="Asap" w:cs="Arial"/>
          <w:sz w:val="20"/>
          <w:szCs w:val="20"/>
        </w:rPr>
        <w:t xml:space="preserve"> definitivos</w:t>
      </w:r>
      <w:r w:rsidR="00391688" w:rsidRPr="002C3397">
        <w:rPr>
          <w:rFonts w:ascii="Asap" w:hAnsi="Asap" w:cs="Arial"/>
          <w:sz w:val="20"/>
          <w:szCs w:val="20"/>
        </w:rPr>
        <w:t>.</w:t>
      </w:r>
    </w:p>
    <w:p w:rsidR="00391688" w:rsidRPr="002C3397" w:rsidRDefault="00CE202C" w:rsidP="00130E23">
      <w:pPr>
        <w:autoSpaceDE w:val="0"/>
        <w:autoSpaceDN w:val="0"/>
        <w:adjustRightInd w:val="0"/>
        <w:spacing w:after="0" w:line="360" w:lineRule="auto"/>
        <w:rPr>
          <w:rFonts w:ascii="Asap" w:hAnsi="Asap" w:cs="Arial"/>
          <w:sz w:val="20"/>
          <w:szCs w:val="20"/>
        </w:rPr>
      </w:pPr>
      <w:r>
        <w:rPr>
          <w:rFonts w:ascii="Asap" w:hAnsi="Asap" w:cs="Arial"/>
          <w:sz w:val="20"/>
          <w:szCs w:val="20"/>
        </w:rPr>
        <w:t>L</w:t>
      </w:r>
      <w:r w:rsidR="00391688" w:rsidRPr="002C3397">
        <w:rPr>
          <w:rFonts w:ascii="Asap" w:hAnsi="Asap" w:cs="Arial"/>
          <w:sz w:val="20"/>
          <w:szCs w:val="20"/>
        </w:rPr>
        <w:t>os resultados d</w:t>
      </w:r>
      <w:r w:rsidR="0039652B">
        <w:rPr>
          <w:rFonts w:ascii="Asap" w:hAnsi="Asap" w:cs="Arial"/>
          <w:sz w:val="20"/>
          <w:szCs w:val="20"/>
        </w:rPr>
        <w:t>el Grupo A</w:t>
      </w:r>
      <w:r w:rsidR="00391688" w:rsidRPr="002C3397">
        <w:rPr>
          <w:rFonts w:ascii="Asap" w:hAnsi="Asap" w:cs="Arial"/>
          <w:sz w:val="20"/>
          <w:szCs w:val="20"/>
        </w:rPr>
        <w:t xml:space="preserve"> significarán los puestos del 1º al 4º.</w:t>
      </w:r>
    </w:p>
    <w:p w:rsidR="00817F71" w:rsidRDefault="00817F71" w:rsidP="0003229C">
      <w:pPr>
        <w:rPr>
          <w:rFonts w:ascii="Asap" w:hAnsi="Asap" w:cs="Arial"/>
          <w:b/>
          <w:sz w:val="20"/>
          <w:szCs w:val="20"/>
        </w:rPr>
      </w:pPr>
      <w:r>
        <w:rPr>
          <w:rFonts w:ascii="Asap" w:hAnsi="Asap" w:cs="Arial"/>
          <w:b/>
          <w:sz w:val="20"/>
          <w:szCs w:val="20"/>
        </w:rPr>
        <w:lastRenderedPageBreak/>
        <w:t xml:space="preserve">Tras los resultados del sábado se establecerá un ranking de regatistas a criterio técnico, rehaciéndose los equipos enfrentándose en round </w:t>
      </w:r>
      <w:proofErr w:type="spellStart"/>
      <w:r>
        <w:rPr>
          <w:rFonts w:ascii="Asap" w:hAnsi="Asap" w:cs="Arial"/>
          <w:b/>
          <w:sz w:val="20"/>
          <w:szCs w:val="20"/>
        </w:rPr>
        <w:t>robin</w:t>
      </w:r>
      <w:proofErr w:type="spellEnd"/>
      <w:r>
        <w:rPr>
          <w:rFonts w:ascii="Asap" w:hAnsi="Asap" w:cs="Arial"/>
          <w:b/>
          <w:sz w:val="20"/>
          <w:szCs w:val="20"/>
        </w:rPr>
        <w:t xml:space="preserve"> por un lado los 4 primeros equipos y por otro los otros 3 saliendo de la misma manera que en la FASE FINAL, la intención es realizar esos round </w:t>
      </w:r>
      <w:proofErr w:type="spellStart"/>
      <w:r>
        <w:rPr>
          <w:rFonts w:ascii="Asap" w:hAnsi="Asap" w:cs="Arial"/>
          <w:b/>
          <w:sz w:val="20"/>
          <w:szCs w:val="20"/>
        </w:rPr>
        <w:t>robins</w:t>
      </w:r>
      <w:proofErr w:type="spellEnd"/>
      <w:r>
        <w:rPr>
          <w:rFonts w:ascii="Asap" w:hAnsi="Asap" w:cs="Arial"/>
          <w:b/>
          <w:sz w:val="20"/>
          <w:szCs w:val="20"/>
        </w:rPr>
        <w:t xml:space="preserve"> tantas veces sea posible dentro del horario marcado.</w:t>
      </w:r>
    </w:p>
    <w:p w:rsidR="00817F71" w:rsidRDefault="00817F71" w:rsidP="0003229C">
      <w:pPr>
        <w:rPr>
          <w:rFonts w:ascii="Asap" w:hAnsi="Asap" w:cs="Arial"/>
          <w:b/>
          <w:sz w:val="20"/>
          <w:szCs w:val="20"/>
        </w:rPr>
      </w:pPr>
      <w:r>
        <w:rPr>
          <w:rFonts w:ascii="Asap" w:hAnsi="Asap" w:cs="Arial"/>
          <w:b/>
          <w:sz w:val="20"/>
          <w:szCs w:val="20"/>
        </w:rPr>
        <w:t>El club Campeón de Mallorca por equipos saldrá de la clasificación del sábado.</w:t>
      </w:r>
    </w:p>
    <w:p w:rsidR="009E257C" w:rsidRPr="002C3397" w:rsidRDefault="0003229C" w:rsidP="00817F71">
      <w:pPr>
        <w:jc w:val="center"/>
        <w:rPr>
          <w:rFonts w:ascii="Asap" w:hAnsi="Asap"/>
          <w:sz w:val="20"/>
          <w:szCs w:val="20"/>
        </w:rPr>
      </w:pPr>
      <w:r w:rsidRPr="0003229C">
        <w:rPr>
          <w:rFonts w:ascii="Asap" w:hAnsi="Asap" w:cs="Arial"/>
          <w:b/>
          <w:sz w:val="20"/>
          <w:szCs w:val="20"/>
        </w:rPr>
        <w:t>A</w:t>
      </w:r>
      <w:r w:rsidR="00817F71">
        <w:rPr>
          <w:rFonts w:ascii="Asap" w:hAnsi="Asap" w:cs="Arial"/>
          <w:b/>
          <w:sz w:val="20"/>
          <w:szCs w:val="20"/>
        </w:rPr>
        <w:t>NEXO</w:t>
      </w:r>
      <w:r w:rsidRPr="0003229C">
        <w:rPr>
          <w:rFonts w:ascii="Asap" w:hAnsi="Asap" w:cs="Arial"/>
          <w:b/>
          <w:sz w:val="20"/>
          <w:szCs w:val="20"/>
        </w:rPr>
        <w:t xml:space="preserve"> 2.- Recorrido</w:t>
      </w:r>
      <w:r>
        <w:rPr>
          <w:rFonts w:ascii="Asap" w:hAnsi="Asap"/>
          <w:noProof/>
          <w:sz w:val="20"/>
          <w:szCs w:val="20"/>
          <w:lang w:val="es-ES_tradnl" w:eastAsia="es-ES_tradnl"/>
        </w:rPr>
        <w:drawing>
          <wp:inline distT="0" distB="0" distL="0" distR="0" wp14:anchorId="1C156045" wp14:editId="7B1AFCF9">
            <wp:extent cx="4672976" cy="699483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76" cy="69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57C" w:rsidRPr="002C3397" w:rsidSect="00200D3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F4" w:rsidRDefault="00FB78F4" w:rsidP="00EA5A10">
      <w:pPr>
        <w:spacing w:after="0" w:line="240" w:lineRule="auto"/>
      </w:pPr>
      <w:r>
        <w:separator/>
      </w:r>
    </w:p>
  </w:endnote>
  <w:endnote w:type="continuationSeparator" w:id="0">
    <w:p w:rsidR="00FB78F4" w:rsidRDefault="00FB78F4" w:rsidP="00EA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sap">
    <w:altName w:val="DejaVu Sans Condensed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10" w:rsidRPr="00EA5A10" w:rsidRDefault="00EA5A10" w:rsidP="00EA5A10">
    <w:pPr>
      <w:pStyle w:val="Piedepgina"/>
      <w:tabs>
        <w:tab w:val="clear" w:pos="8504"/>
        <w:tab w:val="left" w:pos="6180"/>
        <w:tab w:val="right" w:pos="8789"/>
      </w:tabs>
      <w:ind w:right="237"/>
      <w:rPr>
        <w:rFonts w:ascii="Asap" w:hAnsi="Asap" w:cs="Microsoft Sans Serif"/>
        <w:color w:val="000000"/>
        <w:sz w:val="18"/>
        <w:szCs w:val="18"/>
      </w:rPr>
    </w:pPr>
    <w:r w:rsidRPr="00EA5A10">
      <w:rPr>
        <w:rFonts w:ascii="Asap" w:hAnsi="Asap"/>
        <w:sz w:val="18"/>
        <w:szCs w:val="18"/>
      </w:rPr>
      <w:t>Instrucciones de Regata</w:t>
    </w:r>
    <w:r w:rsidRPr="00EA5A10">
      <w:rPr>
        <w:rFonts w:ascii="Asap" w:hAnsi="Asap"/>
        <w:sz w:val="18"/>
        <w:szCs w:val="18"/>
      </w:rPr>
      <w:tab/>
    </w:r>
    <w:r w:rsidR="00817F71">
      <w:rPr>
        <w:rFonts w:ascii="Asap" w:hAnsi="Asap"/>
        <w:sz w:val="18"/>
        <w:szCs w:val="18"/>
      </w:rPr>
      <w:t>Sistema Selectivo</w:t>
    </w:r>
    <w:r w:rsidRPr="00EA5A10">
      <w:rPr>
        <w:rFonts w:ascii="Asap" w:hAnsi="Asap"/>
        <w:sz w:val="18"/>
        <w:szCs w:val="18"/>
      </w:rPr>
      <w:t xml:space="preserve"> por Equipos</w:t>
    </w:r>
    <w:r>
      <w:rPr>
        <w:rFonts w:ascii="Asap" w:hAnsi="Asap"/>
        <w:sz w:val="18"/>
        <w:szCs w:val="18"/>
      </w:rPr>
      <w:tab/>
    </w:r>
    <w:r w:rsidRPr="00EA5A10">
      <w:rPr>
        <w:rFonts w:ascii="Asap" w:hAnsi="Asap"/>
        <w:sz w:val="18"/>
        <w:szCs w:val="18"/>
      </w:rPr>
      <w:tab/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t xml:space="preserve">Página </w:t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fldChar w:fldCharType="begin"/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instrText xml:space="preserve"> PAGE </w:instrText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fldChar w:fldCharType="separate"/>
    </w:r>
    <w:r w:rsidR="00F027F1">
      <w:rPr>
        <w:rStyle w:val="Nmerodepgina"/>
        <w:rFonts w:ascii="Asap" w:hAnsi="Asap" w:cs="Microsoft Sans Serif"/>
        <w:noProof/>
        <w:color w:val="000000"/>
        <w:sz w:val="18"/>
        <w:szCs w:val="18"/>
      </w:rPr>
      <w:t>6</w:t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fldChar w:fldCharType="end"/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t xml:space="preserve"> de </w:t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fldChar w:fldCharType="begin"/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instrText xml:space="preserve"> NUMPAGES </w:instrText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fldChar w:fldCharType="separate"/>
    </w:r>
    <w:r w:rsidR="00F027F1">
      <w:rPr>
        <w:rStyle w:val="Nmerodepgina"/>
        <w:rFonts w:ascii="Asap" w:hAnsi="Asap" w:cs="Microsoft Sans Serif"/>
        <w:noProof/>
        <w:color w:val="000000"/>
        <w:sz w:val="18"/>
        <w:szCs w:val="18"/>
      </w:rPr>
      <w:t>6</w:t>
    </w:r>
    <w:r w:rsidRPr="00EA5A10">
      <w:rPr>
        <w:rStyle w:val="Nmerodepgina"/>
        <w:rFonts w:ascii="Asap" w:hAnsi="Asap" w:cs="Microsoft Sans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F4" w:rsidRDefault="00FB78F4" w:rsidP="00EA5A10">
      <w:pPr>
        <w:spacing w:after="0" w:line="240" w:lineRule="auto"/>
      </w:pPr>
      <w:r>
        <w:separator/>
      </w:r>
    </w:p>
  </w:footnote>
  <w:footnote w:type="continuationSeparator" w:id="0">
    <w:p w:rsidR="00FB78F4" w:rsidRDefault="00FB78F4" w:rsidP="00EA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0" w:rsidRDefault="002F4060" w:rsidP="008250B0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>
          <wp:extent cx="549762" cy="660247"/>
          <wp:effectExtent l="0" t="0" r="3175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48" cy="66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5A10" w:rsidRDefault="00EA5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88"/>
    <w:rsid w:val="0003229C"/>
    <w:rsid w:val="00085C3D"/>
    <w:rsid w:val="000D7492"/>
    <w:rsid w:val="00130E23"/>
    <w:rsid w:val="00200D30"/>
    <w:rsid w:val="00212474"/>
    <w:rsid w:val="002C3397"/>
    <w:rsid w:val="002E3B72"/>
    <w:rsid w:val="002F4060"/>
    <w:rsid w:val="00391688"/>
    <w:rsid w:val="0039652B"/>
    <w:rsid w:val="00416933"/>
    <w:rsid w:val="00477CB0"/>
    <w:rsid w:val="00491077"/>
    <w:rsid w:val="005D2EC9"/>
    <w:rsid w:val="005F23F9"/>
    <w:rsid w:val="00607199"/>
    <w:rsid w:val="00623B17"/>
    <w:rsid w:val="00696733"/>
    <w:rsid w:val="007C6BC0"/>
    <w:rsid w:val="00817F71"/>
    <w:rsid w:val="0082095D"/>
    <w:rsid w:val="008250B0"/>
    <w:rsid w:val="008C4586"/>
    <w:rsid w:val="009639AF"/>
    <w:rsid w:val="009753A0"/>
    <w:rsid w:val="00977196"/>
    <w:rsid w:val="009E257C"/>
    <w:rsid w:val="00A429F5"/>
    <w:rsid w:val="00AC5BE0"/>
    <w:rsid w:val="00B60BCD"/>
    <w:rsid w:val="00BA3042"/>
    <w:rsid w:val="00BF6597"/>
    <w:rsid w:val="00C05758"/>
    <w:rsid w:val="00C22200"/>
    <w:rsid w:val="00CE202C"/>
    <w:rsid w:val="00CF17BC"/>
    <w:rsid w:val="00D01D51"/>
    <w:rsid w:val="00D5117C"/>
    <w:rsid w:val="00D57319"/>
    <w:rsid w:val="00E3728E"/>
    <w:rsid w:val="00EA5A10"/>
    <w:rsid w:val="00F027F1"/>
    <w:rsid w:val="00F40E19"/>
    <w:rsid w:val="00F955DF"/>
    <w:rsid w:val="00FA0465"/>
    <w:rsid w:val="00FA0EBE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A10"/>
  </w:style>
  <w:style w:type="paragraph" w:styleId="Piedepgina">
    <w:name w:val="footer"/>
    <w:basedOn w:val="Normal"/>
    <w:link w:val="PiedepginaCar"/>
    <w:unhideWhenUsed/>
    <w:rsid w:val="00EA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A10"/>
  </w:style>
  <w:style w:type="character" w:styleId="Nmerodepgina">
    <w:name w:val="page number"/>
    <w:basedOn w:val="Fuentedeprrafopredeter"/>
    <w:rsid w:val="00EA5A10"/>
  </w:style>
  <w:style w:type="paragraph" w:styleId="Ttulo">
    <w:name w:val="Title"/>
    <w:basedOn w:val="Normal"/>
    <w:link w:val="TtuloCar"/>
    <w:qFormat/>
    <w:rsid w:val="0082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8250B0"/>
    <w:rPr>
      <w:rFonts w:ascii="Times New Roman" w:eastAsia="Times New Roman" w:hAnsi="Times New Roman" w:cs="Times New Roman"/>
      <w:b/>
      <w:sz w:val="52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A10"/>
  </w:style>
  <w:style w:type="paragraph" w:styleId="Piedepgina">
    <w:name w:val="footer"/>
    <w:basedOn w:val="Normal"/>
    <w:link w:val="PiedepginaCar"/>
    <w:unhideWhenUsed/>
    <w:rsid w:val="00EA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A10"/>
  </w:style>
  <w:style w:type="character" w:styleId="Nmerodepgina">
    <w:name w:val="page number"/>
    <w:basedOn w:val="Fuentedeprrafopredeter"/>
    <w:rsid w:val="00EA5A10"/>
  </w:style>
  <w:style w:type="paragraph" w:styleId="Ttulo">
    <w:name w:val="Title"/>
    <w:basedOn w:val="Normal"/>
    <w:link w:val="TtuloCar"/>
    <w:qFormat/>
    <w:rsid w:val="0082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8250B0"/>
    <w:rPr>
      <w:rFonts w:ascii="Times New Roman" w:eastAsia="Times New Roman" w:hAnsi="Times New Roman" w:cs="Times New Roman"/>
      <w:b/>
      <w:sz w:val="5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44EA-F2AC-4DBC-98DB-2927355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SeccionVela</dc:creator>
  <cp:lastModifiedBy>Xisco Gil</cp:lastModifiedBy>
  <cp:revision>3</cp:revision>
  <cp:lastPrinted>2018-05-24T14:02:00Z</cp:lastPrinted>
  <dcterms:created xsi:type="dcterms:W3CDTF">2019-05-23T10:59:00Z</dcterms:created>
  <dcterms:modified xsi:type="dcterms:W3CDTF">2019-05-23T11:28:00Z</dcterms:modified>
</cp:coreProperties>
</file>